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095" w:rsidRPr="00035F41" w:rsidRDefault="00EB4095" w:rsidP="00035F41">
      <w:pPr>
        <w:spacing w:line="600" w:lineRule="exact"/>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附</w:t>
      </w:r>
      <w:r w:rsidR="006616C7" w:rsidRPr="00035F41">
        <w:rPr>
          <w:rFonts w:ascii="仿宋" w:eastAsia="仿宋" w:hAnsi="仿宋" w:hint="eastAsia"/>
          <w:color w:val="000000" w:themeColor="text1"/>
          <w:sz w:val="32"/>
          <w:szCs w:val="32"/>
        </w:rPr>
        <w:t xml:space="preserve"> </w:t>
      </w:r>
      <w:r w:rsidRPr="00035F41">
        <w:rPr>
          <w:rFonts w:ascii="仿宋" w:eastAsia="仿宋" w:hAnsi="仿宋" w:hint="eastAsia"/>
          <w:color w:val="000000" w:themeColor="text1"/>
          <w:sz w:val="32"/>
          <w:szCs w:val="32"/>
        </w:rPr>
        <w:t>件</w:t>
      </w:r>
    </w:p>
    <w:p w:rsidR="00EB4DCF" w:rsidRPr="00035F41" w:rsidRDefault="00EB4DCF" w:rsidP="00035F41">
      <w:pPr>
        <w:spacing w:line="600" w:lineRule="exact"/>
        <w:jc w:val="center"/>
        <w:rPr>
          <w:rFonts w:asciiTheme="majorEastAsia" w:eastAsiaTheme="majorEastAsia" w:hAnsiTheme="majorEastAsia"/>
          <w:b/>
          <w:color w:val="000000" w:themeColor="text1"/>
          <w:sz w:val="44"/>
          <w:szCs w:val="44"/>
        </w:rPr>
      </w:pPr>
      <w:r w:rsidRPr="00035F41">
        <w:rPr>
          <w:rFonts w:asciiTheme="majorEastAsia" w:eastAsiaTheme="majorEastAsia" w:hAnsiTheme="majorEastAsia" w:hint="eastAsia"/>
          <w:b/>
          <w:color w:val="000000" w:themeColor="text1"/>
          <w:sz w:val="44"/>
          <w:szCs w:val="44"/>
        </w:rPr>
        <w:t>辽宁省哲学社会科学奖﹒成果奖</w:t>
      </w:r>
    </w:p>
    <w:p w:rsidR="00EB4DCF" w:rsidRPr="00035F41" w:rsidRDefault="00EB4DCF" w:rsidP="00035F41">
      <w:pPr>
        <w:spacing w:afterLines="50" w:line="600" w:lineRule="exact"/>
        <w:jc w:val="center"/>
        <w:rPr>
          <w:rFonts w:asciiTheme="majorEastAsia" w:eastAsiaTheme="majorEastAsia" w:hAnsiTheme="majorEastAsia"/>
          <w:b/>
          <w:color w:val="000000" w:themeColor="text1"/>
          <w:sz w:val="44"/>
          <w:szCs w:val="44"/>
        </w:rPr>
      </w:pPr>
      <w:r w:rsidRPr="00035F41">
        <w:rPr>
          <w:rFonts w:asciiTheme="majorEastAsia" w:eastAsiaTheme="majorEastAsia" w:hAnsiTheme="majorEastAsia" w:hint="eastAsia"/>
          <w:b/>
          <w:color w:val="000000" w:themeColor="text1"/>
          <w:sz w:val="44"/>
          <w:szCs w:val="44"/>
        </w:rPr>
        <w:t>评审工作实施细则</w:t>
      </w:r>
    </w:p>
    <w:p w:rsidR="001960E2" w:rsidRPr="00035F41" w:rsidRDefault="00EB4DCF" w:rsidP="00035F41">
      <w:pPr>
        <w:spacing w:afterLines="50" w:line="600" w:lineRule="exact"/>
        <w:jc w:val="center"/>
        <w:rPr>
          <w:rFonts w:ascii="楷体" w:eastAsia="楷体" w:hAnsi="楷体"/>
          <w:color w:val="000000" w:themeColor="text1"/>
          <w:sz w:val="32"/>
          <w:szCs w:val="32"/>
        </w:rPr>
      </w:pPr>
      <w:r w:rsidRPr="00035F41">
        <w:rPr>
          <w:rFonts w:ascii="楷体" w:eastAsia="楷体" w:hAnsi="楷体"/>
          <w:color w:val="000000" w:themeColor="text1"/>
          <w:sz w:val="32"/>
          <w:szCs w:val="32"/>
        </w:rPr>
        <w:t xml:space="preserve"> </w:t>
      </w:r>
      <w:r w:rsidR="00E72D35" w:rsidRPr="00035F41">
        <w:rPr>
          <w:rFonts w:ascii="楷体" w:eastAsia="楷体" w:hAnsi="楷体"/>
          <w:color w:val="000000" w:themeColor="text1"/>
          <w:sz w:val="32"/>
          <w:szCs w:val="32"/>
        </w:rPr>
        <w:t>(</w:t>
      </w:r>
      <w:r w:rsidR="00E72D35" w:rsidRPr="00035F41">
        <w:rPr>
          <w:rFonts w:ascii="楷体" w:eastAsia="楷体" w:hAnsi="楷体" w:hint="eastAsia"/>
          <w:color w:val="000000" w:themeColor="text1"/>
          <w:sz w:val="32"/>
          <w:szCs w:val="32"/>
        </w:rPr>
        <w:t>2019年</w:t>
      </w:r>
      <w:r w:rsidR="001D6E02" w:rsidRPr="00035F41">
        <w:rPr>
          <w:rFonts w:ascii="楷体" w:eastAsia="楷体" w:hAnsi="楷体" w:hint="eastAsia"/>
          <w:color w:val="000000" w:themeColor="text1"/>
          <w:sz w:val="32"/>
          <w:szCs w:val="32"/>
        </w:rPr>
        <w:t>10</w:t>
      </w:r>
      <w:r w:rsidR="00E72D35" w:rsidRPr="00035F41">
        <w:rPr>
          <w:rFonts w:ascii="楷体" w:eastAsia="楷体" w:hAnsi="楷体" w:hint="eastAsia"/>
          <w:color w:val="000000" w:themeColor="text1"/>
          <w:sz w:val="32"/>
          <w:szCs w:val="32"/>
        </w:rPr>
        <w:t>月修订</w:t>
      </w:r>
      <w:r w:rsidR="00E72D35" w:rsidRPr="00035F41">
        <w:rPr>
          <w:rFonts w:ascii="楷体" w:eastAsia="楷体" w:hAnsi="楷体"/>
          <w:color w:val="000000" w:themeColor="text1"/>
          <w:sz w:val="32"/>
          <w:szCs w:val="32"/>
        </w:rPr>
        <w:t>)</w:t>
      </w:r>
    </w:p>
    <w:p w:rsidR="001960E2" w:rsidRPr="00035F41" w:rsidRDefault="00C1453F" w:rsidP="00035F41">
      <w:pPr>
        <w:spacing w:line="600" w:lineRule="exact"/>
        <w:jc w:val="left"/>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 xml:space="preserve">    </w:t>
      </w:r>
      <w:r w:rsidR="00E72D35" w:rsidRPr="00035F41">
        <w:rPr>
          <w:rFonts w:ascii="仿宋" w:eastAsia="仿宋" w:hAnsi="仿宋" w:hint="eastAsia"/>
          <w:color w:val="000000" w:themeColor="text1"/>
          <w:sz w:val="32"/>
          <w:szCs w:val="32"/>
        </w:rPr>
        <w:t>为进一步加强和规范</w:t>
      </w:r>
      <w:r w:rsidRPr="00035F41">
        <w:rPr>
          <w:rFonts w:ascii="仿宋" w:eastAsia="仿宋" w:hAnsi="仿宋" w:hint="eastAsia"/>
          <w:color w:val="000000" w:themeColor="text1"/>
          <w:sz w:val="32"/>
          <w:szCs w:val="32"/>
        </w:rPr>
        <w:t>辽宁省哲学社会科学奖·成果奖</w:t>
      </w:r>
      <w:r w:rsidR="00E72D35" w:rsidRPr="00035F41">
        <w:rPr>
          <w:rFonts w:ascii="仿宋" w:eastAsia="仿宋" w:hAnsi="仿宋" w:hint="eastAsia"/>
          <w:color w:val="000000" w:themeColor="text1"/>
          <w:sz w:val="32"/>
          <w:szCs w:val="32"/>
        </w:rPr>
        <w:t>评审工作，根据《辽宁省哲学社会科学成果评奖办法》（辽委办发〔</w:t>
      </w:r>
      <w:r w:rsidR="00E72D35" w:rsidRPr="00035F41">
        <w:rPr>
          <w:rFonts w:ascii="仿宋" w:eastAsia="仿宋" w:hAnsi="仿宋"/>
          <w:color w:val="000000" w:themeColor="text1"/>
          <w:sz w:val="32"/>
          <w:szCs w:val="32"/>
        </w:rPr>
        <w:t>2004</w:t>
      </w:r>
      <w:r w:rsidR="00E72D35" w:rsidRPr="00035F41">
        <w:rPr>
          <w:rFonts w:ascii="仿宋" w:eastAsia="仿宋" w:hAnsi="仿宋" w:hint="eastAsia"/>
          <w:color w:val="000000" w:themeColor="text1"/>
          <w:sz w:val="32"/>
          <w:szCs w:val="32"/>
        </w:rPr>
        <w:t>〕</w:t>
      </w:r>
      <w:r w:rsidR="00E72D35" w:rsidRPr="00035F41">
        <w:rPr>
          <w:rFonts w:ascii="仿宋" w:eastAsia="仿宋" w:hAnsi="仿宋"/>
          <w:color w:val="000000" w:themeColor="text1"/>
          <w:sz w:val="32"/>
          <w:szCs w:val="32"/>
        </w:rPr>
        <w:t>29</w:t>
      </w:r>
      <w:r w:rsidR="00E72D35" w:rsidRPr="00035F41">
        <w:rPr>
          <w:rFonts w:ascii="仿宋" w:eastAsia="仿宋" w:hAnsi="仿宋" w:hint="eastAsia"/>
          <w:color w:val="000000" w:themeColor="text1"/>
          <w:sz w:val="32"/>
          <w:szCs w:val="32"/>
        </w:rPr>
        <w:t>号）及有关文件精神，制定本细则。</w:t>
      </w:r>
    </w:p>
    <w:p w:rsidR="001960E2" w:rsidRPr="00035F41" w:rsidRDefault="00E72D35" w:rsidP="00035F41">
      <w:pPr>
        <w:numPr>
          <w:ilvl w:val="0"/>
          <w:numId w:val="1"/>
        </w:numPr>
        <w:spacing w:afterLines="50" w:line="600" w:lineRule="exact"/>
        <w:jc w:val="center"/>
        <w:rPr>
          <w:rFonts w:ascii="黑体" w:eastAsia="黑体" w:hAnsi="黑体"/>
          <w:color w:val="000000" w:themeColor="text1"/>
          <w:sz w:val="32"/>
          <w:szCs w:val="32"/>
        </w:rPr>
      </w:pPr>
      <w:r w:rsidRPr="00035F41">
        <w:rPr>
          <w:rFonts w:ascii="黑体" w:eastAsia="黑体" w:hAnsi="黑体" w:hint="eastAsia"/>
          <w:color w:val="000000" w:themeColor="text1"/>
          <w:sz w:val="32"/>
          <w:szCs w:val="32"/>
        </w:rPr>
        <w:t>奖项设置</w:t>
      </w:r>
    </w:p>
    <w:p w:rsidR="001960E2" w:rsidRPr="00035F41" w:rsidRDefault="00E72D35" w:rsidP="00035F41">
      <w:pPr>
        <w:spacing w:line="600" w:lineRule="exact"/>
        <w:ind w:firstLineChars="200" w:firstLine="640"/>
        <w:outlineLvl w:val="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第一条  奖项性质</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本奖项由辽宁省人民政府设立，以辽宁省人民政府名义授予。奖励对象为省内哲学社会科学研究成果和哲学社会科学普及成果。本奖项全称为“</w:t>
      </w:r>
      <w:r w:rsidR="00C1453F" w:rsidRPr="00035F41">
        <w:rPr>
          <w:rFonts w:ascii="仿宋" w:eastAsia="仿宋" w:hAnsi="仿宋" w:hint="eastAsia"/>
          <w:color w:val="000000" w:themeColor="text1"/>
          <w:sz w:val="32"/>
          <w:szCs w:val="32"/>
        </w:rPr>
        <w:t>辽宁省哲学社会科学奖·成果奖</w:t>
      </w:r>
      <w:r w:rsidRPr="00035F41">
        <w:rPr>
          <w:rFonts w:ascii="仿宋" w:eastAsia="仿宋" w:hAnsi="仿宋" w:hint="eastAsia"/>
          <w:color w:val="000000" w:themeColor="text1"/>
          <w:sz w:val="32"/>
          <w:szCs w:val="32"/>
        </w:rPr>
        <w:t>”（以下简称“省社科成果奖”）。</w:t>
      </w:r>
    </w:p>
    <w:p w:rsidR="001960E2" w:rsidRPr="00035F41" w:rsidRDefault="00E72D35" w:rsidP="00035F41">
      <w:pPr>
        <w:spacing w:line="600" w:lineRule="exact"/>
        <w:ind w:firstLineChars="200" w:firstLine="640"/>
        <w:outlineLvl w:val="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第二条  奖项设置</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本奖项设三个奖级，分别称为</w:t>
      </w:r>
      <w:r w:rsidR="00C1453F" w:rsidRPr="00035F41">
        <w:rPr>
          <w:rFonts w:ascii="仿宋" w:eastAsia="仿宋" w:hAnsi="仿宋" w:hint="eastAsia"/>
          <w:color w:val="000000" w:themeColor="text1"/>
          <w:sz w:val="32"/>
          <w:szCs w:val="32"/>
        </w:rPr>
        <w:t>辽宁省哲学社会科学奖·成果奖</w:t>
      </w:r>
      <w:r w:rsidRPr="00035F41">
        <w:rPr>
          <w:rFonts w:ascii="仿宋" w:eastAsia="仿宋" w:hAnsi="仿宋" w:hint="eastAsia"/>
          <w:color w:val="000000" w:themeColor="text1"/>
          <w:sz w:val="32"/>
          <w:szCs w:val="32"/>
        </w:rPr>
        <w:t>一等奖、二等奖、三等奖。每届获奖总数不超过</w:t>
      </w:r>
      <w:r w:rsidRPr="00035F41">
        <w:rPr>
          <w:rFonts w:ascii="仿宋" w:eastAsia="仿宋" w:hAnsi="仿宋"/>
          <w:color w:val="000000" w:themeColor="text1"/>
          <w:sz w:val="32"/>
          <w:szCs w:val="32"/>
        </w:rPr>
        <w:t>300</w:t>
      </w:r>
      <w:r w:rsidRPr="00035F41">
        <w:rPr>
          <w:rFonts w:ascii="仿宋" w:eastAsia="仿宋" w:hAnsi="仿宋" w:hint="eastAsia"/>
          <w:color w:val="000000" w:themeColor="text1"/>
          <w:sz w:val="32"/>
          <w:szCs w:val="32"/>
        </w:rPr>
        <w:t>项，其中一等奖</w:t>
      </w:r>
      <w:r w:rsidRPr="00035F41">
        <w:rPr>
          <w:rFonts w:ascii="仿宋" w:eastAsia="仿宋" w:hAnsi="仿宋"/>
          <w:color w:val="000000" w:themeColor="text1"/>
          <w:sz w:val="32"/>
          <w:szCs w:val="32"/>
        </w:rPr>
        <w:t>30</w:t>
      </w:r>
      <w:r w:rsidRPr="00035F41">
        <w:rPr>
          <w:rFonts w:ascii="仿宋" w:eastAsia="仿宋" w:hAnsi="仿宋" w:hint="eastAsia"/>
          <w:color w:val="000000" w:themeColor="text1"/>
          <w:sz w:val="32"/>
          <w:szCs w:val="32"/>
        </w:rPr>
        <w:t>项、二等奖</w:t>
      </w:r>
      <w:r w:rsidRPr="00035F41">
        <w:rPr>
          <w:rFonts w:ascii="仿宋" w:eastAsia="仿宋" w:hAnsi="仿宋"/>
          <w:color w:val="000000" w:themeColor="text1"/>
          <w:sz w:val="32"/>
          <w:szCs w:val="32"/>
        </w:rPr>
        <w:t>120</w:t>
      </w:r>
      <w:r w:rsidRPr="00035F41">
        <w:rPr>
          <w:rFonts w:ascii="仿宋" w:eastAsia="仿宋" w:hAnsi="仿宋" w:hint="eastAsia"/>
          <w:color w:val="000000" w:themeColor="text1"/>
          <w:sz w:val="32"/>
          <w:szCs w:val="32"/>
        </w:rPr>
        <w:t>项、三等奖</w:t>
      </w:r>
      <w:r w:rsidRPr="00035F41">
        <w:rPr>
          <w:rFonts w:ascii="仿宋" w:eastAsia="仿宋" w:hAnsi="仿宋"/>
          <w:color w:val="000000" w:themeColor="text1"/>
          <w:sz w:val="32"/>
          <w:szCs w:val="32"/>
        </w:rPr>
        <w:t>150</w:t>
      </w:r>
      <w:r w:rsidRPr="00035F41">
        <w:rPr>
          <w:rFonts w:ascii="仿宋" w:eastAsia="仿宋" w:hAnsi="仿宋" w:hint="eastAsia"/>
          <w:color w:val="000000" w:themeColor="text1"/>
          <w:sz w:val="32"/>
          <w:szCs w:val="32"/>
        </w:rPr>
        <w:t>项。内含社科普及成果，不超过</w:t>
      </w:r>
      <w:r w:rsidRPr="00035F41">
        <w:rPr>
          <w:rFonts w:ascii="仿宋" w:eastAsia="仿宋" w:hAnsi="仿宋"/>
          <w:color w:val="000000" w:themeColor="text1"/>
          <w:sz w:val="32"/>
          <w:szCs w:val="32"/>
        </w:rPr>
        <w:t>10</w:t>
      </w:r>
      <w:r w:rsidRPr="00035F41">
        <w:rPr>
          <w:rFonts w:ascii="仿宋" w:eastAsia="仿宋" w:hAnsi="仿宋" w:hint="eastAsia"/>
          <w:color w:val="000000" w:themeColor="text1"/>
          <w:sz w:val="32"/>
          <w:szCs w:val="32"/>
        </w:rPr>
        <w:t>项。</w:t>
      </w:r>
    </w:p>
    <w:p w:rsidR="001960E2" w:rsidRPr="00035F41" w:rsidRDefault="00E72D35" w:rsidP="00035F41">
      <w:pPr>
        <w:spacing w:line="600" w:lineRule="exact"/>
        <w:jc w:val="center"/>
        <w:rPr>
          <w:rFonts w:ascii="黑体" w:eastAsia="黑体" w:hAnsi="黑体"/>
          <w:color w:val="000000" w:themeColor="text1"/>
          <w:sz w:val="32"/>
          <w:szCs w:val="32"/>
        </w:rPr>
      </w:pPr>
      <w:r w:rsidRPr="00035F41">
        <w:rPr>
          <w:rFonts w:ascii="黑体" w:eastAsia="黑体" w:hAnsi="黑体" w:hint="eastAsia"/>
          <w:color w:val="000000" w:themeColor="text1"/>
          <w:sz w:val="32"/>
          <w:szCs w:val="32"/>
        </w:rPr>
        <w:t>第二章  组织领导</w:t>
      </w:r>
    </w:p>
    <w:p w:rsidR="001960E2" w:rsidRPr="00035F41" w:rsidRDefault="00E72D35" w:rsidP="00035F41">
      <w:pPr>
        <w:spacing w:line="600" w:lineRule="exact"/>
        <w:ind w:firstLineChars="200" w:firstLine="640"/>
        <w:outlineLvl w:val="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第三条  省评委会</w:t>
      </w:r>
    </w:p>
    <w:p w:rsidR="001960E2" w:rsidRPr="00035F41" w:rsidRDefault="00E72D35" w:rsidP="00035F41">
      <w:pPr>
        <w:pStyle w:val="3"/>
        <w:spacing w:after="0" w:line="600" w:lineRule="exact"/>
        <w:ind w:leftChars="0" w:left="0"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省评委会全称为“</w:t>
      </w:r>
      <w:r w:rsidR="00C1453F" w:rsidRPr="00035F41">
        <w:rPr>
          <w:rFonts w:ascii="仿宋" w:eastAsia="仿宋" w:hAnsi="仿宋" w:hint="eastAsia"/>
          <w:color w:val="000000" w:themeColor="text1"/>
          <w:sz w:val="32"/>
          <w:szCs w:val="32"/>
        </w:rPr>
        <w:t>辽宁省哲学社会科学奖·成果奖</w:t>
      </w:r>
      <w:r w:rsidRPr="00035F41">
        <w:rPr>
          <w:rFonts w:ascii="仿宋" w:eastAsia="仿宋" w:hAnsi="仿宋" w:hint="eastAsia"/>
          <w:color w:val="000000" w:themeColor="text1"/>
          <w:sz w:val="32"/>
          <w:szCs w:val="32"/>
        </w:rPr>
        <w:t>评审委员会”（以下简称“省评委会”）。省评委会在省委、省政府</w:t>
      </w:r>
      <w:r w:rsidRPr="00035F41">
        <w:rPr>
          <w:rFonts w:ascii="仿宋" w:eastAsia="仿宋" w:hAnsi="仿宋" w:hint="eastAsia"/>
          <w:color w:val="000000" w:themeColor="text1"/>
          <w:sz w:val="32"/>
          <w:szCs w:val="32"/>
        </w:rPr>
        <w:lastRenderedPageBreak/>
        <w:t>领导下，在省委宣传部具体指导下，负责省社科成果奖评审工作。</w:t>
      </w:r>
    </w:p>
    <w:p w:rsidR="001960E2" w:rsidRPr="00035F41" w:rsidRDefault="00E72D35" w:rsidP="00035F41">
      <w:pPr>
        <w:spacing w:line="600" w:lineRule="exact"/>
        <w:ind w:leftChars="129" w:left="271" w:firstLineChars="100" w:firstLine="320"/>
        <w:outlineLvl w:val="0"/>
        <w:rPr>
          <w:rFonts w:ascii="仿宋" w:eastAsia="仿宋" w:hAnsi="仿宋"/>
          <w:color w:val="000000" w:themeColor="text1"/>
          <w:sz w:val="32"/>
          <w:szCs w:val="32"/>
        </w:rPr>
      </w:pPr>
      <w:r w:rsidRPr="00035F41">
        <w:rPr>
          <w:rFonts w:ascii="仿宋" w:eastAsia="仿宋" w:hAnsi="仿宋" w:hint="eastAsia"/>
          <w:bCs/>
          <w:color w:val="000000" w:themeColor="text1"/>
          <w:sz w:val="32"/>
          <w:szCs w:val="32"/>
        </w:rPr>
        <w:t xml:space="preserve">第四条  </w:t>
      </w:r>
      <w:r w:rsidRPr="00035F41">
        <w:rPr>
          <w:rFonts w:ascii="仿宋" w:eastAsia="仿宋" w:hAnsi="仿宋" w:hint="eastAsia"/>
          <w:color w:val="000000" w:themeColor="text1"/>
          <w:sz w:val="32"/>
          <w:szCs w:val="32"/>
        </w:rPr>
        <w:t>省评委会组成</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省评委会设</w:t>
      </w:r>
      <w:r w:rsidR="00F72EC3" w:rsidRPr="00035F41">
        <w:rPr>
          <w:rFonts w:ascii="仿宋" w:eastAsia="仿宋" w:hAnsi="仿宋" w:hint="eastAsia"/>
          <w:color w:val="000000" w:themeColor="text1"/>
          <w:sz w:val="32"/>
          <w:szCs w:val="32"/>
        </w:rPr>
        <w:t>副主任委员1人</w:t>
      </w:r>
      <w:r w:rsidR="005E6A4A" w:rsidRPr="00035F41">
        <w:rPr>
          <w:rFonts w:ascii="仿宋" w:eastAsia="仿宋" w:hAnsi="仿宋" w:hint="eastAsia"/>
          <w:color w:val="000000" w:themeColor="text1"/>
          <w:sz w:val="32"/>
          <w:szCs w:val="32"/>
        </w:rPr>
        <w:t>，由省委宣传部领导担任；</w:t>
      </w:r>
      <w:r w:rsidRPr="00035F41">
        <w:rPr>
          <w:rFonts w:ascii="仿宋" w:eastAsia="仿宋" w:hAnsi="仿宋" w:hint="eastAsia"/>
          <w:color w:val="000000" w:themeColor="text1"/>
          <w:sz w:val="32"/>
          <w:szCs w:val="32"/>
        </w:rPr>
        <w:t>委员</w:t>
      </w:r>
      <w:r w:rsidR="00A9477A" w:rsidRPr="00035F41">
        <w:rPr>
          <w:rFonts w:ascii="仿宋" w:eastAsia="仿宋" w:hAnsi="仿宋" w:hint="eastAsia"/>
          <w:color w:val="000000" w:themeColor="text1"/>
          <w:sz w:val="32"/>
          <w:szCs w:val="32"/>
        </w:rPr>
        <w:t>12</w:t>
      </w:r>
      <w:r w:rsidR="005E6A4A" w:rsidRPr="00035F41">
        <w:rPr>
          <w:rFonts w:ascii="仿宋" w:eastAsia="仿宋" w:hAnsi="仿宋" w:hint="eastAsia"/>
          <w:color w:val="000000" w:themeColor="text1"/>
          <w:sz w:val="32"/>
          <w:szCs w:val="32"/>
        </w:rPr>
        <w:t>人，</w:t>
      </w:r>
      <w:r w:rsidRPr="00035F41">
        <w:rPr>
          <w:rFonts w:ascii="仿宋" w:eastAsia="仿宋" w:hAnsi="仿宋" w:hint="eastAsia"/>
          <w:color w:val="000000" w:themeColor="text1"/>
          <w:sz w:val="32"/>
          <w:szCs w:val="32"/>
        </w:rPr>
        <w:t>由省委、省政府等省直有关部门领导和省内部分高校、省委党校（辽宁行政学院、省社会主义学院）、辽宁社会科学院等单位专家学者担任。</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2.</w:t>
      </w:r>
      <w:r w:rsidRPr="00035F41">
        <w:rPr>
          <w:rFonts w:ascii="仿宋" w:eastAsia="仿宋" w:hAnsi="仿宋" w:hint="eastAsia"/>
          <w:color w:val="000000" w:themeColor="text1"/>
          <w:sz w:val="32"/>
          <w:szCs w:val="32"/>
        </w:rPr>
        <w:t>省评委会委员由</w:t>
      </w:r>
      <w:r w:rsidR="00C1453F" w:rsidRPr="00035F41">
        <w:rPr>
          <w:rFonts w:ascii="仿宋" w:eastAsia="仿宋" w:hAnsi="仿宋" w:hint="eastAsia"/>
          <w:color w:val="000000" w:themeColor="text1"/>
          <w:sz w:val="32"/>
          <w:szCs w:val="32"/>
        </w:rPr>
        <w:t>省委宣传部、</w:t>
      </w:r>
      <w:r w:rsidRPr="00035F41">
        <w:rPr>
          <w:rFonts w:ascii="仿宋" w:eastAsia="仿宋" w:hAnsi="仿宋" w:hint="eastAsia"/>
          <w:color w:val="000000" w:themeColor="text1"/>
          <w:sz w:val="32"/>
          <w:szCs w:val="32"/>
        </w:rPr>
        <w:t>省社科联与有关单位协商后提名，经省委宣传部审核同意后批准。</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3.</w:t>
      </w:r>
      <w:r w:rsidRPr="00035F41">
        <w:rPr>
          <w:rFonts w:ascii="仿宋" w:eastAsia="仿宋" w:hAnsi="仿宋" w:hint="eastAsia"/>
          <w:color w:val="000000" w:themeColor="text1"/>
          <w:sz w:val="32"/>
          <w:szCs w:val="32"/>
        </w:rPr>
        <w:t>省评委会实行任期制，每届为一个任期。任期届满后，按程序和条件进行调整。</w:t>
      </w:r>
    </w:p>
    <w:p w:rsidR="001960E2" w:rsidRPr="00035F41" w:rsidRDefault="00E72D35" w:rsidP="00035F41">
      <w:pPr>
        <w:spacing w:line="600" w:lineRule="exact"/>
        <w:ind w:firstLineChars="200" w:firstLine="640"/>
        <w:outlineLvl w:val="0"/>
        <w:rPr>
          <w:rFonts w:ascii="仿宋" w:eastAsia="仿宋" w:hAnsi="仿宋"/>
          <w:color w:val="000000" w:themeColor="text1"/>
          <w:sz w:val="32"/>
          <w:szCs w:val="32"/>
        </w:rPr>
      </w:pPr>
      <w:r w:rsidRPr="00035F41">
        <w:rPr>
          <w:rFonts w:ascii="仿宋" w:eastAsia="仿宋" w:hAnsi="仿宋" w:hint="eastAsia"/>
          <w:bCs/>
          <w:color w:val="000000" w:themeColor="text1"/>
          <w:sz w:val="32"/>
          <w:szCs w:val="32"/>
        </w:rPr>
        <w:t xml:space="preserve">第五条  </w:t>
      </w:r>
      <w:r w:rsidRPr="00035F41">
        <w:rPr>
          <w:rFonts w:ascii="仿宋" w:eastAsia="仿宋" w:hAnsi="仿宋" w:hint="eastAsia"/>
          <w:color w:val="000000" w:themeColor="text1"/>
          <w:sz w:val="32"/>
          <w:szCs w:val="32"/>
        </w:rPr>
        <w:t>省评委会职责</w:t>
      </w:r>
    </w:p>
    <w:p w:rsidR="001960E2" w:rsidRPr="00035F41" w:rsidRDefault="00E72D35" w:rsidP="00035F41">
      <w:pPr>
        <w:spacing w:line="600" w:lineRule="exact"/>
        <w:ind w:firstLine="630"/>
        <w:rPr>
          <w:rFonts w:ascii="仿宋" w:eastAsia="仿宋" w:hAnsi="仿宋"/>
          <w:color w:val="000000" w:themeColor="text1"/>
          <w:sz w:val="32"/>
          <w:szCs w:val="32"/>
        </w:rPr>
      </w:pP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修订《评奖办法》；</w:t>
      </w:r>
    </w:p>
    <w:p w:rsidR="001960E2" w:rsidRPr="00035F41" w:rsidRDefault="00E72D35" w:rsidP="00035F41">
      <w:pPr>
        <w:spacing w:line="600" w:lineRule="exact"/>
        <w:ind w:firstLine="630"/>
        <w:rPr>
          <w:rFonts w:ascii="仿宋" w:eastAsia="仿宋" w:hAnsi="仿宋"/>
          <w:color w:val="000000" w:themeColor="text1"/>
          <w:sz w:val="32"/>
          <w:szCs w:val="32"/>
        </w:rPr>
      </w:pPr>
      <w:r w:rsidRPr="00035F41">
        <w:rPr>
          <w:rFonts w:ascii="仿宋" w:eastAsia="仿宋" w:hAnsi="仿宋"/>
          <w:color w:val="000000" w:themeColor="text1"/>
          <w:sz w:val="32"/>
          <w:szCs w:val="32"/>
        </w:rPr>
        <w:t>2.</w:t>
      </w:r>
      <w:r w:rsidRPr="00035F41">
        <w:rPr>
          <w:rFonts w:ascii="仿宋" w:eastAsia="仿宋" w:hAnsi="仿宋" w:hint="eastAsia"/>
          <w:color w:val="000000" w:themeColor="text1"/>
          <w:sz w:val="32"/>
          <w:szCs w:val="32"/>
        </w:rPr>
        <w:t>根据《评奖办法》，修订本实施细则；</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3.</w:t>
      </w:r>
      <w:r w:rsidRPr="00035F41">
        <w:rPr>
          <w:rFonts w:ascii="仿宋" w:eastAsia="仿宋" w:hAnsi="仿宋" w:hint="eastAsia"/>
          <w:color w:val="000000" w:themeColor="text1"/>
          <w:sz w:val="32"/>
          <w:szCs w:val="32"/>
        </w:rPr>
        <w:t>审定“学科评审专家库”组成人员名单；</w:t>
      </w:r>
    </w:p>
    <w:p w:rsidR="00875B1F"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4.</w:t>
      </w:r>
      <w:r w:rsidR="005E6A4A" w:rsidRPr="00035F41">
        <w:rPr>
          <w:rFonts w:ascii="仿宋" w:eastAsia="仿宋" w:hAnsi="仿宋" w:hint="eastAsia"/>
          <w:color w:val="000000" w:themeColor="text1"/>
          <w:sz w:val="32"/>
          <w:szCs w:val="32"/>
        </w:rPr>
        <w:t>审定评奖</w:t>
      </w:r>
      <w:r w:rsidRPr="00035F41">
        <w:rPr>
          <w:rFonts w:ascii="仿宋" w:eastAsia="仿宋" w:hAnsi="仿宋" w:hint="eastAsia"/>
          <w:color w:val="000000" w:themeColor="text1"/>
          <w:sz w:val="32"/>
          <w:szCs w:val="32"/>
        </w:rPr>
        <w:t>工作具体办法和安排意见；</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5.</w:t>
      </w:r>
      <w:r w:rsidR="005E6A4A" w:rsidRPr="00035F41">
        <w:rPr>
          <w:rFonts w:ascii="仿宋" w:eastAsia="仿宋" w:hAnsi="仿宋" w:hint="eastAsia"/>
          <w:color w:val="000000" w:themeColor="text1"/>
          <w:sz w:val="32"/>
          <w:szCs w:val="32"/>
        </w:rPr>
        <w:t>审定评奖</w:t>
      </w:r>
      <w:r w:rsidRPr="00035F41">
        <w:rPr>
          <w:rFonts w:ascii="仿宋" w:eastAsia="仿宋" w:hAnsi="仿宋" w:hint="eastAsia"/>
          <w:color w:val="000000" w:themeColor="text1"/>
          <w:sz w:val="32"/>
          <w:szCs w:val="32"/>
        </w:rPr>
        <w:t>标准和评价指标体系；</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6.</w:t>
      </w:r>
      <w:r w:rsidRPr="00035F41">
        <w:rPr>
          <w:rFonts w:ascii="仿宋" w:eastAsia="仿宋" w:hAnsi="仿宋" w:hint="eastAsia"/>
          <w:color w:val="000000" w:themeColor="text1"/>
          <w:sz w:val="32"/>
          <w:szCs w:val="32"/>
        </w:rPr>
        <w:t>审定各学科拟获奖成果名额及比例；</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7.</w:t>
      </w:r>
      <w:r w:rsidRPr="00035F41">
        <w:rPr>
          <w:rFonts w:ascii="仿宋" w:eastAsia="仿宋" w:hAnsi="仿宋" w:hint="eastAsia"/>
          <w:color w:val="000000" w:themeColor="text1"/>
          <w:sz w:val="32"/>
          <w:szCs w:val="32"/>
        </w:rPr>
        <w:t>负责终评，审定拟获奖成果及其等级；</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8.</w:t>
      </w:r>
      <w:r w:rsidRPr="00035F41">
        <w:rPr>
          <w:rFonts w:ascii="仿宋" w:eastAsia="仿宋" w:hAnsi="仿宋" w:hint="eastAsia"/>
          <w:color w:val="000000" w:themeColor="text1"/>
          <w:sz w:val="32"/>
          <w:szCs w:val="32"/>
        </w:rPr>
        <w:t>审议一、二、三等奖奖金分配额度；</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9.</w:t>
      </w:r>
      <w:r w:rsidRPr="00035F41">
        <w:rPr>
          <w:rFonts w:ascii="仿宋" w:eastAsia="仿宋" w:hAnsi="仿宋" w:hint="eastAsia"/>
          <w:color w:val="000000" w:themeColor="text1"/>
          <w:sz w:val="32"/>
          <w:szCs w:val="32"/>
        </w:rPr>
        <w:t>对在公示期内被提出异议的拟获奖成果复议后作出处理决定；</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10.</w:t>
      </w:r>
      <w:r w:rsidR="005E6A4A" w:rsidRPr="00035F41">
        <w:rPr>
          <w:rFonts w:ascii="仿宋" w:eastAsia="仿宋" w:hAnsi="仿宋" w:hint="eastAsia"/>
          <w:color w:val="000000" w:themeColor="text1"/>
          <w:sz w:val="32"/>
          <w:szCs w:val="32"/>
        </w:rPr>
        <w:t>决定评奖</w:t>
      </w:r>
      <w:r w:rsidRPr="00035F41">
        <w:rPr>
          <w:rFonts w:ascii="仿宋" w:eastAsia="仿宋" w:hAnsi="仿宋" w:hint="eastAsia"/>
          <w:color w:val="000000" w:themeColor="text1"/>
          <w:sz w:val="32"/>
          <w:szCs w:val="32"/>
        </w:rPr>
        <w:t>工作的其他重要事项。</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lastRenderedPageBreak/>
        <w:t>第六条  省评奖办</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省评奖办全称为“</w:t>
      </w:r>
      <w:r w:rsidR="00C1453F" w:rsidRPr="00035F41">
        <w:rPr>
          <w:rFonts w:ascii="仿宋" w:eastAsia="仿宋" w:hAnsi="仿宋" w:hint="eastAsia"/>
          <w:color w:val="000000" w:themeColor="text1"/>
          <w:sz w:val="32"/>
          <w:szCs w:val="32"/>
        </w:rPr>
        <w:t>辽宁省哲学社会科学奖·成果奖</w:t>
      </w:r>
      <w:r w:rsidRPr="00035F41">
        <w:rPr>
          <w:rFonts w:ascii="仿宋" w:eastAsia="仿宋" w:hAnsi="仿宋" w:hint="eastAsia"/>
          <w:color w:val="000000" w:themeColor="text1"/>
          <w:sz w:val="32"/>
          <w:szCs w:val="32"/>
        </w:rPr>
        <w:t>评审委员会办公室”（以下简称“省评奖办”），为省评委会的日常工作机构，办公地点设在省社科联。省评奖办在省评委会领导下，在省委宣传部指导下开展工作。</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第七条  省评奖办成员组成</w:t>
      </w:r>
    </w:p>
    <w:p w:rsidR="001960E2" w:rsidRPr="00035F41" w:rsidRDefault="00E72D35" w:rsidP="00035F41">
      <w:pPr>
        <w:pStyle w:val="a4"/>
        <w:spacing w:line="600" w:lineRule="exact"/>
        <w:rPr>
          <w:rFonts w:ascii="仿宋" w:eastAsia="仿宋" w:hAnsi="仿宋"/>
          <w:color w:val="000000" w:themeColor="text1"/>
          <w:szCs w:val="32"/>
        </w:rPr>
      </w:pPr>
      <w:r w:rsidRPr="00035F41">
        <w:rPr>
          <w:rFonts w:ascii="仿宋" w:eastAsia="仿宋" w:hAnsi="仿宋" w:hint="eastAsia"/>
          <w:color w:val="000000" w:themeColor="text1"/>
          <w:szCs w:val="32"/>
        </w:rPr>
        <w:t>省评奖办主任由省社科联分管领导兼任。省评奖办成员由省直相关部门职能处室负责人和省社科联学术评价部负责人组成。</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第八条  省评奖办职责</w:t>
      </w:r>
    </w:p>
    <w:p w:rsidR="001960E2" w:rsidRPr="00035F41" w:rsidRDefault="00E72D35" w:rsidP="00035F41">
      <w:pPr>
        <w:pStyle w:val="a4"/>
        <w:spacing w:line="600" w:lineRule="exact"/>
        <w:rPr>
          <w:rFonts w:ascii="仿宋" w:eastAsia="仿宋" w:hAnsi="仿宋"/>
          <w:color w:val="000000" w:themeColor="text1"/>
          <w:szCs w:val="32"/>
        </w:rPr>
      </w:pPr>
      <w:r w:rsidRPr="00035F41">
        <w:rPr>
          <w:rFonts w:ascii="仿宋" w:eastAsia="仿宋" w:hAnsi="仿宋" w:hint="eastAsia"/>
          <w:color w:val="000000" w:themeColor="text1"/>
          <w:szCs w:val="32"/>
        </w:rPr>
        <w:t>省评奖办在省评委会领导下，承担以下职责：</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1.</w:t>
      </w:r>
      <w:r w:rsidR="00691167" w:rsidRPr="00035F41">
        <w:rPr>
          <w:rFonts w:ascii="仿宋" w:eastAsia="仿宋" w:hAnsi="仿宋" w:hint="eastAsia"/>
          <w:color w:val="000000" w:themeColor="text1"/>
          <w:kern w:val="0"/>
          <w:sz w:val="32"/>
          <w:szCs w:val="32"/>
        </w:rPr>
        <w:t>负责</w:t>
      </w:r>
      <w:r w:rsidRPr="00035F41">
        <w:rPr>
          <w:rFonts w:ascii="仿宋" w:eastAsia="仿宋" w:hAnsi="仿宋" w:hint="eastAsia"/>
          <w:color w:val="000000" w:themeColor="text1"/>
          <w:kern w:val="0"/>
          <w:sz w:val="32"/>
          <w:szCs w:val="32"/>
        </w:rPr>
        <w:t>评审专家库成员推选</w:t>
      </w:r>
      <w:r w:rsidR="00691167" w:rsidRPr="00035F41">
        <w:rPr>
          <w:rFonts w:ascii="仿宋" w:eastAsia="仿宋" w:hAnsi="仿宋" w:hint="eastAsia"/>
          <w:color w:val="000000" w:themeColor="text1"/>
          <w:kern w:val="0"/>
          <w:sz w:val="32"/>
          <w:szCs w:val="32"/>
        </w:rPr>
        <w:t>，提出遴选</w:t>
      </w:r>
      <w:r w:rsidRPr="00035F41">
        <w:rPr>
          <w:rFonts w:ascii="仿宋" w:eastAsia="仿宋" w:hAnsi="仿宋" w:hint="eastAsia"/>
          <w:color w:val="000000" w:themeColor="text1"/>
          <w:kern w:val="0"/>
          <w:sz w:val="32"/>
          <w:szCs w:val="32"/>
        </w:rPr>
        <w:t>条件</w:t>
      </w:r>
      <w:r w:rsidRPr="00035F41">
        <w:rPr>
          <w:rFonts w:ascii="仿宋" w:eastAsia="仿宋" w:hAnsi="仿宋" w:hint="eastAsia"/>
          <w:color w:val="000000" w:themeColor="text1"/>
          <w:sz w:val="32"/>
          <w:szCs w:val="32"/>
        </w:rPr>
        <w:t>和标准，组织相关单位推荐人员，提出建议名单；</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2.</w:t>
      </w:r>
      <w:r w:rsidRPr="00035F41">
        <w:rPr>
          <w:rFonts w:ascii="仿宋" w:eastAsia="仿宋" w:hAnsi="仿宋" w:hint="eastAsia"/>
          <w:color w:val="000000" w:themeColor="text1"/>
          <w:sz w:val="32"/>
          <w:szCs w:val="32"/>
        </w:rPr>
        <w:t>负责起草、印发省评奖办相关工作文件，代起草、印发省评委会相关文件；</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3.</w:t>
      </w:r>
      <w:r w:rsidRPr="00035F41">
        <w:rPr>
          <w:rFonts w:ascii="仿宋" w:eastAsia="仿宋" w:hAnsi="仿宋" w:hint="eastAsia"/>
          <w:color w:val="000000" w:themeColor="text1"/>
          <w:sz w:val="32"/>
          <w:szCs w:val="32"/>
        </w:rPr>
        <w:t>拟定评审标准、评价指标体系和每届成果奖评审工作方案；</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4.</w:t>
      </w:r>
      <w:r w:rsidRPr="00035F41">
        <w:rPr>
          <w:rFonts w:ascii="仿宋" w:eastAsia="仿宋" w:hAnsi="仿宋" w:hint="eastAsia"/>
          <w:color w:val="000000" w:themeColor="text1"/>
          <w:sz w:val="32"/>
          <w:szCs w:val="32"/>
        </w:rPr>
        <w:t>提出各学科奖项设置及奖金分配建议；</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5.</w:t>
      </w:r>
      <w:r w:rsidRPr="00035F41">
        <w:rPr>
          <w:rFonts w:ascii="仿宋" w:eastAsia="仿宋" w:hAnsi="仿宋" w:hint="eastAsia"/>
          <w:color w:val="000000" w:themeColor="text1"/>
          <w:sz w:val="32"/>
          <w:szCs w:val="32"/>
        </w:rPr>
        <w:t>提出各学科评审组专家建议名单；</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6.</w:t>
      </w:r>
      <w:r w:rsidRPr="00035F41">
        <w:rPr>
          <w:rFonts w:ascii="仿宋" w:eastAsia="仿宋" w:hAnsi="仿宋" w:hint="eastAsia"/>
          <w:color w:val="000000" w:themeColor="text1"/>
          <w:sz w:val="32"/>
          <w:szCs w:val="32"/>
        </w:rPr>
        <w:t>筹备评审会议，组织协调各学科评审组专家确定评审的具体要求；</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7.</w:t>
      </w:r>
      <w:r w:rsidRPr="00035F41">
        <w:rPr>
          <w:rFonts w:ascii="仿宋" w:eastAsia="仿宋" w:hAnsi="仿宋" w:hint="eastAsia"/>
          <w:color w:val="000000" w:themeColor="text1"/>
          <w:sz w:val="32"/>
          <w:szCs w:val="32"/>
        </w:rPr>
        <w:t>组织成果申报、资格审查、初评、复评和终评工作；</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8.</w:t>
      </w:r>
      <w:r w:rsidRPr="00035F41">
        <w:rPr>
          <w:rFonts w:ascii="仿宋" w:eastAsia="仿宋" w:hAnsi="仿宋" w:hint="eastAsia"/>
          <w:color w:val="000000" w:themeColor="text1"/>
          <w:sz w:val="32"/>
          <w:szCs w:val="32"/>
        </w:rPr>
        <w:t>负责对拟获奖成果向社会公示及与评奖相关事项的信</w:t>
      </w:r>
      <w:r w:rsidRPr="00035F41">
        <w:rPr>
          <w:rFonts w:ascii="仿宋" w:eastAsia="仿宋" w:hAnsi="仿宋" w:hint="eastAsia"/>
          <w:color w:val="000000" w:themeColor="text1"/>
          <w:sz w:val="32"/>
          <w:szCs w:val="32"/>
        </w:rPr>
        <w:lastRenderedPageBreak/>
        <w:t>访接待工作，向省政府上报拟获奖成果及奖励等级名单，筹备召开奖励大会、下发获奖成果通知书、获奖证书及奖金；</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9.</w:t>
      </w:r>
      <w:r w:rsidRPr="00035F41">
        <w:rPr>
          <w:rFonts w:ascii="仿宋" w:eastAsia="仿宋" w:hAnsi="仿宋" w:hint="eastAsia"/>
          <w:color w:val="000000" w:themeColor="text1"/>
          <w:sz w:val="32"/>
          <w:szCs w:val="32"/>
        </w:rPr>
        <w:t>协调有关单位落实获奖者的相关待遇；</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10.</w:t>
      </w:r>
      <w:r w:rsidRPr="00035F41">
        <w:rPr>
          <w:rFonts w:ascii="仿宋" w:eastAsia="仿宋" w:hAnsi="仿宋" w:hint="eastAsia"/>
          <w:color w:val="000000" w:themeColor="text1"/>
          <w:sz w:val="32"/>
          <w:szCs w:val="32"/>
        </w:rPr>
        <w:t>负责获奖成果的宣传和应用转化等工作；</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11.</w:t>
      </w:r>
      <w:r w:rsidRPr="00035F41">
        <w:rPr>
          <w:rFonts w:ascii="仿宋" w:eastAsia="仿宋" w:hAnsi="仿宋" w:hint="eastAsia"/>
          <w:color w:val="000000" w:themeColor="text1"/>
          <w:sz w:val="32"/>
          <w:szCs w:val="32"/>
        </w:rPr>
        <w:t>组织申报单位优秀组织奖的评选、表彰工作；</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12.</w:t>
      </w:r>
      <w:r w:rsidRPr="00035F41">
        <w:rPr>
          <w:rFonts w:ascii="仿宋" w:eastAsia="仿宋" w:hAnsi="仿宋" w:hint="eastAsia"/>
          <w:color w:val="000000" w:themeColor="text1"/>
          <w:sz w:val="32"/>
          <w:szCs w:val="32"/>
        </w:rPr>
        <w:t>办理评奖工作其他事项。</w:t>
      </w:r>
    </w:p>
    <w:p w:rsidR="001960E2" w:rsidRPr="00035F41" w:rsidRDefault="00E72D35" w:rsidP="00035F41">
      <w:pPr>
        <w:pStyle w:val="a9"/>
        <w:numPr>
          <w:ilvl w:val="0"/>
          <w:numId w:val="2"/>
        </w:numPr>
        <w:spacing w:afterLines="50" w:line="600" w:lineRule="exact"/>
        <w:ind w:firstLineChars="0"/>
        <w:jc w:val="left"/>
        <w:rPr>
          <w:rFonts w:ascii="黑体" w:eastAsia="黑体" w:hAnsi="黑体"/>
          <w:color w:val="000000" w:themeColor="text1"/>
          <w:sz w:val="32"/>
          <w:szCs w:val="32"/>
        </w:rPr>
      </w:pPr>
      <w:r w:rsidRPr="00035F41">
        <w:rPr>
          <w:rFonts w:ascii="黑体" w:eastAsia="黑体" w:hAnsi="黑体" w:hint="eastAsia"/>
          <w:color w:val="000000" w:themeColor="text1"/>
          <w:sz w:val="32"/>
          <w:szCs w:val="32"/>
        </w:rPr>
        <w:t xml:space="preserve"> 学科评审专家库的设置、学科评审委员会组成        及其职责</w:t>
      </w:r>
    </w:p>
    <w:p w:rsidR="001960E2" w:rsidRPr="00035F41" w:rsidRDefault="00E72D35" w:rsidP="00035F41">
      <w:pPr>
        <w:spacing w:line="600" w:lineRule="exact"/>
        <w:ind w:left="720"/>
        <w:rPr>
          <w:rFonts w:ascii="仿宋" w:eastAsia="仿宋" w:hAnsi="仿宋"/>
          <w:color w:val="000000" w:themeColor="text1"/>
          <w:sz w:val="32"/>
          <w:szCs w:val="32"/>
        </w:rPr>
      </w:pPr>
      <w:r w:rsidRPr="00035F41">
        <w:rPr>
          <w:rFonts w:ascii="仿宋" w:eastAsia="仿宋" w:hAnsi="仿宋" w:hint="eastAsia"/>
          <w:bCs/>
          <w:color w:val="000000" w:themeColor="text1"/>
          <w:sz w:val="32"/>
          <w:szCs w:val="32"/>
        </w:rPr>
        <w:t xml:space="preserve">第九条  </w:t>
      </w:r>
      <w:r w:rsidRPr="00035F41">
        <w:rPr>
          <w:rFonts w:ascii="仿宋" w:eastAsia="仿宋" w:hAnsi="仿宋" w:hint="eastAsia"/>
          <w:color w:val="000000" w:themeColor="text1"/>
          <w:sz w:val="32"/>
          <w:szCs w:val="32"/>
        </w:rPr>
        <w:t>学科评审专家库的设置</w:t>
      </w:r>
    </w:p>
    <w:p w:rsidR="001960E2" w:rsidRPr="00035F41" w:rsidRDefault="00E72D35" w:rsidP="00035F41">
      <w:pPr>
        <w:pStyle w:val="a4"/>
        <w:spacing w:line="600" w:lineRule="exact"/>
        <w:rPr>
          <w:rFonts w:ascii="仿宋" w:eastAsia="仿宋" w:hAnsi="仿宋"/>
          <w:color w:val="000000" w:themeColor="text1"/>
          <w:szCs w:val="32"/>
        </w:rPr>
      </w:pPr>
      <w:r w:rsidRPr="00035F41">
        <w:rPr>
          <w:rFonts w:ascii="仿宋" w:eastAsia="仿宋" w:hAnsi="仿宋" w:hint="eastAsia"/>
          <w:color w:val="000000" w:themeColor="text1"/>
          <w:szCs w:val="32"/>
        </w:rPr>
        <w:t>省评委会组建《学科评审专家库》，专家库成员由省内具有副高级以上专业技术职称</w:t>
      </w:r>
      <w:r w:rsidRPr="00035F41">
        <w:rPr>
          <w:rFonts w:ascii="仿宋" w:eastAsia="仿宋" w:hAnsi="仿宋"/>
          <w:color w:val="000000" w:themeColor="text1"/>
          <w:szCs w:val="32"/>
        </w:rPr>
        <w:t>,</w:t>
      </w:r>
      <w:r w:rsidRPr="00035F41">
        <w:rPr>
          <w:rFonts w:ascii="仿宋" w:eastAsia="仿宋" w:hAnsi="仿宋" w:hint="eastAsia"/>
          <w:color w:val="000000" w:themeColor="text1"/>
          <w:szCs w:val="32"/>
        </w:rPr>
        <w:t>且具有较高学术水平的专家学者和具有一定学术造诣的哲学社会科学管理工作者、实际部门</w:t>
      </w:r>
      <w:r w:rsidR="00C1453F" w:rsidRPr="00035F41">
        <w:rPr>
          <w:rFonts w:ascii="仿宋" w:eastAsia="仿宋" w:hAnsi="仿宋" w:hint="eastAsia"/>
          <w:color w:val="000000" w:themeColor="text1"/>
          <w:szCs w:val="32"/>
        </w:rPr>
        <w:t>相关同志</w:t>
      </w:r>
      <w:r w:rsidRPr="00035F41">
        <w:rPr>
          <w:rFonts w:ascii="仿宋" w:eastAsia="仿宋" w:hAnsi="仿宋" w:hint="eastAsia"/>
          <w:color w:val="000000" w:themeColor="text1"/>
          <w:szCs w:val="32"/>
        </w:rPr>
        <w:t>担任。由省评奖办制定遴选条件，由省（中）直相关部门（单位）、各高等</w:t>
      </w:r>
      <w:r w:rsidR="00235DE1" w:rsidRPr="00035F41">
        <w:rPr>
          <w:rFonts w:ascii="仿宋" w:eastAsia="仿宋" w:hAnsi="仿宋" w:hint="eastAsia"/>
          <w:color w:val="000000" w:themeColor="text1"/>
          <w:szCs w:val="32"/>
        </w:rPr>
        <w:t>学</w:t>
      </w:r>
      <w:r w:rsidRPr="00035F41">
        <w:rPr>
          <w:rFonts w:ascii="仿宋" w:eastAsia="仿宋" w:hAnsi="仿宋" w:hint="eastAsia"/>
          <w:color w:val="000000" w:themeColor="text1"/>
          <w:szCs w:val="32"/>
        </w:rPr>
        <w:t>校等单位按条件推荐。省评奖办对推荐人员进行综合遴选，提出《学科评审专家库》建议名单，由省评委会审定。</w:t>
      </w:r>
    </w:p>
    <w:p w:rsidR="001960E2" w:rsidRPr="00035F41" w:rsidRDefault="00E72D35" w:rsidP="00035F41">
      <w:pPr>
        <w:pStyle w:val="a4"/>
        <w:spacing w:line="600" w:lineRule="exact"/>
        <w:rPr>
          <w:rFonts w:ascii="仿宋" w:eastAsia="仿宋" w:hAnsi="仿宋"/>
          <w:color w:val="000000" w:themeColor="text1"/>
          <w:szCs w:val="32"/>
        </w:rPr>
      </w:pPr>
      <w:r w:rsidRPr="00035F41">
        <w:rPr>
          <w:rFonts w:ascii="仿宋" w:eastAsia="仿宋" w:hAnsi="仿宋" w:hint="eastAsia"/>
          <w:color w:val="000000" w:themeColor="text1"/>
          <w:szCs w:val="32"/>
        </w:rPr>
        <w:t>《学科评审专家库》共设</w:t>
      </w:r>
      <w:r w:rsidR="00461F85" w:rsidRPr="00035F41">
        <w:rPr>
          <w:rFonts w:ascii="仿宋" w:eastAsia="仿宋" w:hAnsi="仿宋" w:hint="eastAsia"/>
          <w:color w:val="000000" w:themeColor="text1"/>
          <w:szCs w:val="32"/>
        </w:rPr>
        <w:t>24</w:t>
      </w:r>
      <w:r w:rsidRPr="00035F41">
        <w:rPr>
          <w:rFonts w:ascii="仿宋" w:eastAsia="仿宋" w:hAnsi="仿宋" w:hint="eastAsia"/>
          <w:color w:val="000000" w:themeColor="text1"/>
          <w:szCs w:val="32"/>
        </w:rPr>
        <w:t>个学科，即：（</w:t>
      </w:r>
      <w:r w:rsidRPr="00035F41">
        <w:rPr>
          <w:rFonts w:ascii="仿宋" w:eastAsia="仿宋" w:hAnsi="仿宋"/>
          <w:color w:val="000000" w:themeColor="text1"/>
          <w:szCs w:val="32"/>
        </w:rPr>
        <w:t>1</w:t>
      </w:r>
      <w:r w:rsidRPr="00035F41">
        <w:rPr>
          <w:rFonts w:ascii="仿宋" w:eastAsia="仿宋" w:hAnsi="仿宋" w:hint="eastAsia"/>
          <w:color w:val="000000" w:themeColor="text1"/>
          <w:szCs w:val="32"/>
        </w:rPr>
        <w:t>）马克思主义、科学社会主义与国际共产主义运动；（</w:t>
      </w:r>
      <w:r w:rsidR="00ED1D2B" w:rsidRPr="00035F41">
        <w:rPr>
          <w:rFonts w:ascii="仿宋" w:eastAsia="仿宋" w:hAnsi="仿宋" w:hint="eastAsia"/>
          <w:color w:val="000000" w:themeColor="text1"/>
          <w:szCs w:val="32"/>
        </w:rPr>
        <w:t>2</w:t>
      </w:r>
      <w:r w:rsidRPr="00035F41">
        <w:rPr>
          <w:rFonts w:ascii="仿宋" w:eastAsia="仿宋" w:hAnsi="仿宋" w:hint="eastAsia"/>
          <w:color w:val="000000" w:themeColor="text1"/>
          <w:szCs w:val="32"/>
        </w:rPr>
        <w:t>）中国共产党党史、中国共产党党的建设；（</w:t>
      </w:r>
      <w:r w:rsidR="00ED1D2B" w:rsidRPr="00035F41">
        <w:rPr>
          <w:rFonts w:ascii="仿宋" w:eastAsia="仿宋" w:hAnsi="仿宋" w:hint="eastAsia"/>
          <w:color w:val="000000" w:themeColor="text1"/>
          <w:szCs w:val="32"/>
        </w:rPr>
        <w:t>3</w:t>
      </w:r>
      <w:r w:rsidRPr="00035F41">
        <w:rPr>
          <w:rFonts w:ascii="仿宋" w:eastAsia="仿宋" w:hAnsi="仿宋" w:hint="eastAsia"/>
          <w:color w:val="000000" w:themeColor="text1"/>
          <w:szCs w:val="32"/>
        </w:rPr>
        <w:t>）社会学；（</w:t>
      </w:r>
      <w:r w:rsidR="00ED1D2B" w:rsidRPr="00035F41">
        <w:rPr>
          <w:rFonts w:ascii="仿宋" w:eastAsia="仿宋" w:hAnsi="仿宋" w:hint="eastAsia"/>
          <w:color w:val="000000" w:themeColor="text1"/>
          <w:szCs w:val="32"/>
        </w:rPr>
        <w:t>4</w:t>
      </w:r>
      <w:r w:rsidRPr="00035F41">
        <w:rPr>
          <w:rFonts w:ascii="仿宋" w:eastAsia="仿宋" w:hAnsi="仿宋" w:hint="eastAsia"/>
          <w:color w:val="000000" w:themeColor="text1"/>
          <w:szCs w:val="32"/>
        </w:rPr>
        <w:t>）统计学和人口学；（</w:t>
      </w:r>
      <w:r w:rsidR="00ED1D2B" w:rsidRPr="00035F41">
        <w:rPr>
          <w:rFonts w:ascii="仿宋" w:eastAsia="仿宋" w:hAnsi="仿宋" w:hint="eastAsia"/>
          <w:color w:val="000000" w:themeColor="text1"/>
          <w:szCs w:val="32"/>
        </w:rPr>
        <w:t>5</w:t>
      </w:r>
      <w:r w:rsidRPr="00035F41">
        <w:rPr>
          <w:rFonts w:ascii="仿宋" w:eastAsia="仿宋" w:hAnsi="仿宋" w:hint="eastAsia"/>
          <w:color w:val="000000" w:themeColor="text1"/>
          <w:szCs w:val="32"/>
        </w:rPr>
        <w:t>）民族学；（</w:t>
      </w:r>
      <w:r w:rsidR="00ED1D2B" w:rsidRPr="00035F41">
        <w:rPr>
          <w:rFonts w:ascii="仿宋" w:eastAsia="仿宋" w:hAnsi="仿宋" w:hint="eastAsia"/>
          <w:color w:val="000000" w:themeColor="text1"/>
          <w:szCs w:val="32"/>
        </w:rPr>
        <w:t>6</w:t>
      </w:r>
      <w:r w:rsidRPr="00035F41">
        <w:rPr>
          <w:rFonts w:ascii="仿宋" w:eastAsia="仿宋" w:hAnsi="仿宋" w:hint="eastAsia"/>
          <w:color w:val="000000" w:themeColor="text1"/>
          <w:szCs w:val="32"/>
        </w:rPr>
        <w:t>）法学；（</w:t>
      </w:r>
      <w:r w:rsidR="00ED1D2B" w:rsidRPr="00035F41">
        <w:rPr>
          <w:rFonts w:ascii="仿宋" w:eastAsia="仿宋" w:hAnsi="仿宋" w:hint="eastAsia"/>
          <w:color w:val="000000" w:themeColor="text1"/>
          <w:szCs w:val="32"/>
        </w:rPr>
        <w:t>7</w:t>
      </w:r>
      <w:r w:rsidRPr="00035F41">
        <w:rPr>
          <w:rFonts w:ascii="仿宋" w:eastAsia="仿宋" w:hAnsi="仿宋" w:hint="eastAsia"/>
          <w:color w:val="000000" w:themeColor="text1"/>
          <w:szCs w:val="32"/>
        </w:rPr>
        <w:t>）政治学；（</w:t>
      </w:r>
      <w:r w:rsidR="00ED1D2B" w:rsidRPr="00035F41">
        <w:rPr>
          <w:rFonts w:ascii="仿宋" w:eastAsia="仿宋" w:hAnsi="仿宋" w:hint="eastAsia"/>
          <w:color w:val="000000" w:themeColor="text1"/>
          <w:szCs w:val="32"/>
        </w:rPr>
        <w:t>8</w:t>
      </w:r>
      <w:r w:rsidRPr="00035F41">
        <w:rPr>
          <w:rFonts w:ascii="仿宋" w:eastAsia="仿宋" w:hAnsi="仿宋" w:hint="eastAsia"/>
          <w:color w:val="000000" w:themeColor="text1"/>
          <w:szCs w:val="32"/>
        </w:rPr>
        <w:t>）国际问题研究；（</w:t>
      </w:r>
      <w:r w:rsidR="00ED1D2B" w:rsidRPr="00035F41">
        <w:rPr>
          <w:rFonts w:ascii="仿宋" w:eastAsia="仿宋" w:hAnsi="仿宋" w:hint="eastAsia"/>
          <w:color w:val="000000" w:themeColor="text1"/>
          <w:szCs w:val="32"/>
        </w:rPr>
        <w:t>9</w:t>
      </w:r>
      <w:r w:rsidRPr="00035F41">
        <w:rPr>
          <w:rFonts w:ascii="仿宋" w:eastAsia="仿宋" w:hAnsi="仿宋" w:hint="eastAsia"/>
          <w:color w:val="000000" w:themeColor="text1"/>
          <w:szCs w:val="32"/>
        </w:rPr>
        <w:t>）哲学和逻辑学；（</w:t>
      </w:r>
      <w:r w:rsidRPr="00035F41">
        <w:rPr>
          <w:rFonts w:ascii="仿宋" w:eastAsia="仿宋" w:hAnsi="仿宋"/>
          <w:color w:val="000000" w:themeColor="text1"/>
          <w:szCs w:val="32"/>
        </w:rPr>
        <w:t>1</w:t>
      </w:r>
      <w:r w:rsidR="00ED1D2B" w:rsidRPr="00035F41">
        <w:rPr>
          <w:rFonts w:ascii="仿宋" w:eastAsia="仿宋" w:hAnsi="仿宋" w:hint="eastAsia"/>
          <w:color w:val="000000" w:themeColor="text1"/>
          <w:szCs w:val="32"/>
        </w:rPr>
        <w:t>0</w:t>
      </w:r>
      <w:r w:rsidRPr="00035F41">
        <w:rPr>
          <w:rFonts w:ascii="仿宋" w:eastAsia="仿宋" w:hAnsi="仿宋" w:hint="eastAsia"/>
          <w:color w:val="000000" w:themeColor="text1"/>
          <w:szCs w:val="32"/>
        </w:rPr>
        <w:t>）宗教学；（</w:t>
      </w:r>
      <w:r w:rsidRPr="00035F41">
        <w:rPr>
          <w:rFonts w:ascii="仿宋" w:eastAsia="仿宋" w:hAnsi="仿宋"/>
          <w:color w:val="000000" w:themeColor="text1"/>
          <w:szCs w:val="32"/>
        </w:rPr>
        <w:t>1</w:t>
      </w:r>
      <w:r w:rsidR="00ED1D2B" w:rsidRPr="00035F41">
        <w:rPr>
          <w:rFonts w:ascii="仿宋" w:eastAsia="仿宋" w:hAnsi="仿宋" w:hint="eastAsia"/>
          <w:color w:val="000000" w:themeColor="text1"/>
          <w:szCs w:val="32"/>
        </w:rPr>
        <w:t>1</w:t>
      </w:r>
      <w:r w:rsidRPr="00035F41">
        <w:rPr>
          <w:rFonts w:ascii="仿宋" w:eastAsia="仿宋" w:hAnsi="仿宋" w:hint="eastAsia"/>
          <w:color w:val="000000" w:themeColor="text1"/>
          <w:szCs w:val="32"/>
        </w:rPr>
        <w:t>）理论经济学；（</w:t>
      </w:r>
      <w:r w:rsidRPr="00035F41">
        <w:rPr>
          <w:rFonts w:ascii="仿宋" w:eastAsia="仿宋" w:hAnsi="仿宋"/>
          <w:color w:val="000000" w:themeColor="text1"/>
          <w:szCs w:val="32"/>
        </w:rPr>
        <w:t>1</w:t>
      </w:r>
      <w:r w:rsidR="00ED1D2B" w:rsidRPr="00035F41">
        <w:rPr>
          <w:rFonts w:ascii="仿宋" w:eastAsia="仿宋" w:hAnsi="仿宋" w:hint="eastAsia"/>
          <w:color w:val="000000" w:themeColor="text1"/>
          <w:szCs w:val="32"/>
        </w:rPr>
        <w:t>2</w:t>
      </w:r>
      <w:r w:rsidRPr="00035F41">
        <w:rPr>
          <w:rFonts w:ascii="仿宋" w:eastAsia="仿宋" w:hAnsi="仿宋" w:hint="eastAsia"/>
          <w:color w:val="000000" w:themeColor="text1"/>
          <w:szCs w:val="32"/>
        </w:rPr>
        <w:t>）应用经济学；（</w:t>
      </w:r>
      <w:r w:rsidRPr="00035F41">
        <w:rPr>
          <w:rFonts w:ascii="仿宋" w:eastAsia="仿宋" w:hAnsi="仿宋"/>
          <w:color w:val="000000" w:themeColor="text1"/>
          <w:szCs w:val="32"/>
        </w:rPr>
        <w:t>1</w:t>
      </w:r>
      <w:r w:rsidR="00ED1D2B" w:rsidRPr="00035F41">
        <w:rPr>
          <w:rFonts w:ascii="仿宋" w:eastAsia="仿宋" w:hAnsi="仿宋" w:hint="eastAsia"/>
          <w:color w:val="000000" w:themeColor="text1"/>
          <w:szCs w:val="32"/>
        </w:rPr>
        <w:t>3</w:t>
      </w:r>
      <w:r w:rsidRPr="00035F41">
        <w:rPr>
          <w:rFonts w:ascii="仿宋" w:eastAsia="仿宋" w:hAnsi="仿宋" w:hint="eastAsia"/>
          <w:color w:val="000000" w:themeColor="text1"/>
          <w:szCs w:val="32"/>
        </w:rPr>
        <w:t>）历史学与考古学；（</w:t>
      </w:r>
      <w:r w:rsidRPr="00035F41">
        <w:rPr>
          <w:rFonts w:ascii="仿宋" w:eastAsia="仿宋" w:hAnsi="仿宋"/>
          <w:color w:val="000000" w:themeColor="text1"/>
          <w:szCs w:val="32"/>
        </w:rPr>
        <w:t>1</w:t>
      </w:r>
      <w:r w:rsidR="00ED1D2B" w:rsidRPr="00035F41">
        <w:rPr>
          <w:rFonts w:ascii="仿宋" w:eastAsia="仿宋" w:hAnsi="仿宋" w:hint="eastAsia"/>
          <w:color w:val="000000" w:themeColor="text1"/>
          <w:szCs w:val="32"/>
        </w:rPr>
        <w:t>4</w:t>
      </w:r>
      <w:r w:rsidRPr="00035F41">
        <w:rPr>
          <w:rFonts w:ascii="仿宋" w:eastAsia="仿宋" w:hAnsi="仿宋" w:hint="eastAsia"/>
          <w:color w:val="000000" w:themeColor="text1"/>
          <w:szCs w:val="32"/>
        </w:rPr>
        <w:t>）教育学；（</w:t>
      </w:r>
      <w:r w:rsidRPr="00035F41">
        <w:rPr>
          <w:rFonts w:ascii="仿宋" w:eastAsia="仿宋" w:hAnsi="仿宋"/>
          <w:color w:val="000000" w:themeColor="text1"/>
          <w:szCs w:val="32"/>
        </w:rPr>
        <w:t>1</w:t>
      </w:r>
      <w:r w:rsidR="00ED1D2B" w:rsidRPr="00035F41">
        <w:rPr>
          <w:rFonts w:ascii="仿宋" w:eastAsia="仿宋" w:hAnsi="仿宋" w:hint="eastAsia"/>
          <w:color w:val="000000" w:themeColor="text1"/>
          <w:szCs w:val="32"/>
        </w:rPr>
        <w:t>5</w:t>
      </w:r>
      <w:r w:rsidRPr="00035F41">
        <w:rPr>
          <w:rFonts w:ascii="仿宋" w:eastAsia="仿宋" w:hAnsi="仿宋" w:hint="eastAsia"/>
          <w:color w:val="000000" w:themeColor="text1"/>
          <w:szCs w:val="32"/>
        </w:rPr>
        <w:t>）心理学；（</w:t>
      </w:r>
      <w:r w:rsidR="00ED1D2B" w:rsidRPr="00035F41">
        <w:rPr>
          <w:rFonts w:ascii="仿宋" w:eastAsia="仿宋" w:hAnsi="仿宋" w:hint="eastAsia"/>
          <w:color w:val="000000" w:themeColor="text1"/>
          <w:szCs w:val="32"/>
        </w:rPr>
        <w:t>16</w:t>
      </w:r>
      <w:r w:rsidRPr="00035F41">
        <w:rPr>
          <w:rFonts w:ascii="仿宋" w:eastAsia="仿宋" w:hAnsi="仿宋" w:hint="eastAsia"/>
          <w:color w:val="000000" w:themeColor="text1"/>
          <w:szCs w:val="32"/>
        </w:rPr>
        <w:t>）体育学；（</w:t>
      </w:r>
      <w:r w:rsidRPr="00035F41">
        <w:rPr>
          <w:rFonts w:ascii="仿宋" w:eastAsia="仿宋" w:hAnsi="仿宋"/>
          <w:color w:val="000000" w:themeColor="text1"/>
          <w:szCs w:val="32"/>
        </w:rPr>
        <w:t>1</w:t>
      </w:r>
      <w:r w:rsidR="00ED1D2B" w:rsidRPr="00035F41">
        <w:rPr>
          <w:rFonts w:ascii="仿宋" w:eastAsia="仿宋" w:hAnsi="仿宋" w:hint="eastAsia"/>
          <w:color w:val="000000" w:themeColor="text1"/>
          <w:szCs w:val="32"/>
        </w:rPr>
        <w:t>7</w:t>
      </w:r>
      <w:r w:rsidRPr="00035F41">
        <w:rPr>
          <w:rFonts w:ascii="仿宋" w:eastAsia="仿宋" w:hAnsi="仿宋" w:hint="eastAsia"/>
          <w:color w:val="000000" w:themeColor="text1"/>
          <w:szCs w:val="32"/>
        </w:rPr>
        <w:t>）中国语言文学；（</w:t>
      </w:r>
      <w:r w:rsidRPr="00035F41">
        <w:rPr>
          <w:rFonts w:ascii="仿宋" w:eastAsia="仿宋" w:hAnsi="仿宋"/>
          <w:color w:val="000000" w:themeColor="text1"/>
          <w:szCs w:val="32"/>
        </w:rPr>
        <w:t>1</w:t>
      </w:r>
      <w:r w:rsidR="00ED1D2B" w:rsidRPr="00035F41">
        <w:rPr>
          <w:rFonts w:ascii="仿宋" w:eastAsia="仿宋" w:hAnsi="仿宋" w:hint="eastAsia"/>
          <w:color w:val="000000" w:themeColor="text1"/>
          <w:szCs w:val="32"/>
        </w:rPr>
        <w:t>8</w:t>
      </w:r>
      <w:r w:rsidRPr="00035F41">
        <w:rPr>
          <w:rFonts w:ascii="仿宋" w:eastAsia="仿宋" w:hAnsi="仿宋" w:hint="eastAsia"/>
          <w:color w:val="000000" w:themeColor="text1"/>
          <w:szCs w:val="32"/>
        </w:rPr>
        <w:t>）</w:t>
      </w:r>
      <w:r w:rsidRPr="00035F41">
        <w:rPr>
          <w:rFonts w:ascii="仿宋" w:eastAsia="仿宋" w:hAnsi="仿宋" w:hint="eastAsia"/>
          <w:color w:val="000000" w:themeColor="text1"/>
          <w:szCs w:val="32"/>
        </w:rPr>
        <w:lastRenderedPageBreak/>
        <w:t>外国语言文学；（</w:t>
      </w:r>
      <w:r w:rsidR="00ED1D2B" w:rsidRPr="00035F41">
        <w:rPr>
          <w:rFonts w:ascii="仿宋" w:eastAsia="仿宋" w:hAnsi="仿宋" w:hint="eastAsia"/>
          <w:color w:val="000000" w:themeColor="text1"/>
          <w:szCs w:val="32"/>
        </w:rPr>
        <w:t>19</w:t>
      </w:r>
      <w:r w:rsidRPr="00035F41">
        <w:rPr>
          <w:rFonts w:ascii="仿宋" w:eastAsia="仿宋" w:hAnsi="仿宋" w:hint="eastAsia"/>
          <w:color w:val="000000" w:themeColor="text1"/>
          <w:szCs w:val="32"/>
        </w:rPr>
        <w:t>）新闻传播学；（</w:t>
      </w:r>
      <w:r w:rsidRPr="00035F41">
        <w:rPr>
          <w:rFonts w:ascii="仿宋" w:eastAsia="仿宋" w:hAnsi="仿宋"/>
          <w:color w:val="000000" w:themeColor="text1"/>
          <w:szCs w:val="32"/>
        </w:rPr>
        <w:t>2</w:t>
      </w:r>
      <w:r w:rsidR="00ED1D2B" w:rsidRPr="00035F41">
        <w:rPr>
          <w:rFonts w:ascii="仿宋" w:eastAsia="仿宋" w:hAnsi="仿宋" w:hint="eastAsia"/>
          <w:color w:val="000000" w:themeColor="text1"/>
          <w:szCs w:val="32"/>
        </w:rPr>
        <w:t>0</w:t>
      </w:r>
      <w:r w:rsidRPr="00035F41">
        <w:rPr>
          <w:rFonts w:ascii="仿宋" w:eastAsia="仿宋" w:hAnsi="仿宋" w:hint="eastAsia"/>
          <w:color w:val="000000" w:themeColor="text1"/>
          <w:szCs w:val="32"/>
        </w:rPr>
        <w:t>）艺术学；（</w:t>
      </w:r>
      <w:r w:rsidRPr="00035F41">
        <w:rPr>
          <w:rFonts w:ascii="仿宋" w:eastAsia="仿宋" w:hAnsi="仿宋"/>
          <w:color w:val="000000" w:themeColor="text1"/>
          <w:szCs w:val="32"/>
        </w:rPr>
        <w:t>2</w:t>
      </w:r>
      <w:r w:rsidR="00ED1D2B" w:rsidRPr="00035F41">
        <w:rPr>
          <w:rFonts w:ascii="仿宋" w:eastAsia="仿宋" w:hAnsi="仿宋" w:hint="eastAsia"/>
          <w:color w:val="000000" w:themeColor="text1"/>
          <w:szCs w:val="32"/>
        </w:rPr>
        <w:t>1</w:t>
      </w:r>
      <w:r w:rsidRPr="00035F41">
        <w:rPr>
          <w:rFonts w:ascii="仿宋" w:eastAsia="仿宋" w:hAnsi="仿宋" w:hint="eastAsia"/>
          <w:color w:val="000000" w:themeColor="text1"/>
          <w:szCs w:val="32"/>
        </w:rPr>
        <w:t>）管理学Ⅰ（</w:t>
      </w:r>
      <w:r w:rsidR="00ED0685" w:rsidRPr="00035F41">
        <w:rPr>
          <w:rFonts w:ascii="仿宋" w:eastAsia="仿宋" w:hAnsi="仿宋" w:hint="eastAsia"/>
          <w:color w:val="000000" w:themeColor="text1"/>
          <w:szCs w:val="32"/>
        </w:rPr>
        <w:t>企业管理、管理工程</w:t>
      </w:r>
      <w:r w:rsidRPr="00035F41">
        <w:rPr>
          <w:rFonts w:ascii="仿宋" w:eastAsia="仿宋" w:hAnsi="仿宋" w:hint="eastAsia"/>
          <w:color w:val="000000" w:themeColor="text1"/>
          <w:szCs w:val="32"/>
        </w:rPr>
        <w:t>）；（</w:t>
      </w:r>
      <w:r w:rsidRPr="00035F41">
        <w:rPr>
          <w:rFonts w:ascii="仿宋" w:eastAsia="仿宋" w:hAnsi="仿宋"/>
          <w:color w:val="000000" w:themeColor="text1"/>
          <w:szCs w:val="32"/>
        </w:rPr>
        <w:t>2</w:t>
      </w:r>
      <w:r w:rsidR="00ED1D2B" w:rsidRPr="00035F41">
        <w:rPr>
          <w:rFonts w:ascii="仿宋" w:eastAsia="仿宋" w:hAnsi="仿宋" w:hint="eastAsia"/>
          <w:color w:val="000000" w:themeColor="text1"/>
          <w:szCs w:val="32"/>
        </w:rPr>
        <w:t>2</w:t>
      </w:r>
      <w:r w:rsidRPr="00035F41">
        <w:rPr>
          <w:rFonts w:ascii="仿宋" w:eastAsia="仿宋" w:hAnsi="仿宋" w:hint="eastAsia"/>
          <w:color w:val="000000" w:themeColor="text1"/>
          <w:szCs w:val="32"/>
        </w:rPr>
        <w:t>）管理学Ⅱ（</w:t>
      </w:r>
      <w:r w:rsidR="00ED0685" w:rsidRPr="00035F41">
        <w:rPr>
          <w:rFonts w:ascii="仿宋" w:eastAsia="仿宋" w:hAnsi="仿宋" w:hint="eastAsia"/>
          <w:color w:val="000000" w:themeColor="text1"/>
          <w:szCs w:val="32"/>
        </w:rPr>
        <w:t>公共管理、人力资源管理、科技管理及其他</w:t>
      </w:r>
      <w:r w:rsidRPr="00035F41">
        <w:rPr>
          <w:rFonts w:ascii="仿宋" w:eastAsia="仿宋" w:hAnsi="仿宋" w:hint="eastAsia"/>
          <w:color w:val="000000" w:themeColor="text1"/>
          <w:szCs w:val="32"/>
        </w:rPr>
        <w:t>）；（</w:t>
      </w:r>
      <w:r w:rsidRPr="00035F41">
        <w:rPr>
          <w:rFonts w:ascii="仿宋" w:eastAsia="仿宋" w:hAnsi="仿宋"/>
          <w:color w:val="000000" w:themeColor="text1"/>
          <w:szCs w:val="32"/>
        </w:rPr>
        <w:t>2</w:t>
      </w:r>
      <w:r w:rsidR="00ED1D2B" w:rsidRPr="00035F41">
        <w:rPr>
          <w:rFonts w:ascii="仿宋" w:eastAsia="仿宋" w:hAnsi="仿宋" w:hint="eastAsia"/>
          <w:color w:val="000000" w:themeColor="text1"/>
          <w:szCs w:val="32"/>
        </w:rPr>
        <w:t>3</w:t>
      </w:r>
      <w:r w:rsidRPr="00035F41">
        <w:rPr>
          <w:rFonts w:ascii="仿宋" w:eastAsia="仿宋" w:hAnsi="仿宋" w:hint="eastAsia"/>
          <w:color w:val="000000" w:themeColor="text1"/>
          <w:szCs w:val="32"/>
        </w:rPr>
        <w:t>）图书馆、情报与文献学；（</w:t>
      </w:r>
      <w:r w:rsidRPr="00035F41">
        <w:rPr>
          <w:rFonts w:ascii="仿宋" w:eastAsia="仿宋" w:hAnsi="仿宋"/>
          <w:color w:val="000000" w:themeColor="text1"/>
          <w:szCs w:val="32"/>
        </w:rPr>
        <w:t>2</w:t>
      </w:r>
      <w:r w:rsidR="00ED1D2B" w:rsidRPr="00035F41">
        <w:rPr>
          <w:rFonts w:ascii="仿宋" w:eastAsia="仿宋" w:hAnsi="仿宋" w:hint="eastAsia"/>
          <w:color w:val="000000" w:themeColor="text1"/>
          <w:szCs w:val="32"/>
        </w:rPr>
        <w:t>4</w:t>
      </w:r>
      <w:r w:rsidR="005B446E" w:rsidRPr="00035F41">
        <w:rPr>
          <w:rFonts w:ascii="仿宋" w:eastAsia="仿宋" w:hAnsi="仿宋" w:hint="eastAsia"/>
          <w:color w:val="000000" w:themeColor="text1"/>
          <w:szCs w:val="32"/>
        </w:rPr>
        <w:t>）高校思想政治教育</w:t>
      </w:r>
      <w:r w:rsidR="006616C7" w:rsidRPr="00035F41">
        <w:rPr>
          <w:rFonts w:ascii="仿宋" w:eastAsia="仿宋" w:hAnsi="仿宋" w:hint="eastAsia"/>
          <w:color w:val="000000" w:themeColor="text1"/>
          <w:szCs w:val="32"/>
        </w:rPr>
        <w:t>。</w:t>
      </w:r>
    </w:p>
    <w:p w:rsidR="001960E2" w:rsidRPr="00035F41" w:rsidRDefault="00E72D35" w:rsidP="00035F41">
      <w:pPr>
        <w:pStyle w:val="a4"/>
        <w:spacing w:line="600" w:lineRule="exact"/>
        <w:rPr>
          <w:rFonts w:ascii="仿宋" w:eastAsia="仿宋" w:hAnsi="仿宋"/>
          <w:color w:val="000000" w:themeColor="text1"/>
          <w:szCs w:val="32"/>
        </w:rPr>
      </w:pPr>
      <w:r w:rsidRPr="00035F41">
        <w:rPr>
          <w:rFonts w:ascii="仿宋" w:eastAsia="仿宋" w:hAnsi="仿宋" w:hint="eastAsia"/>
          <w:bCs/>
          <w:color w:val="000000" w:themeColor="text1"/>
          <w:kern w:val="2"/>
          <w:szCs w:val="32"/>
        </w:rPr>
        <w:t xml:space="preserve">第十条 </w:t>
      </w:r>
      <w:r w:rsidRPr="00035F41">
        <w:rPr>
          <w:rFonts w:ascii="仿宋" w:eastAsia="仿宋" w:hAnsi="仿宋" w:hint="eastAsia"/>
          <w:bCs/>
          <w:color w:val="000000" w:themeColor="text1"/>
          <w:szCs w:val="32"/>
        </w:rPr>
        <w:t xml:space="preserve"> </w:t>
      </w:r>
      <w:r w:rsidRPr="00035F41">
        <w:rPr>
          <w:rFonts w:ascii="仿宋" w:eastAsia="仿宋" w:hAnsi="仿宋" w:hint="eastAsia"/>
          <w:color w:val="000000" w:themeColor="text1"/>
          <w:kern w:val="2"/>
          <w:szCs w:val="32"/>
        </w:rPr>
        <w:t>学科评审委员会</w:t>
      </w:r>
    </w:p>
    <w:p w:rsidR="001960E2" w:rsidRPr="00035F41" w:rsidRDefault="00E72D35" w:rsidP="00035F41">
      <w:pPr>
        <w:pStyle w:val="a4"/>
        <w:spacing w:line="600" w:lineRule="exact"/>
        <w:rPr>
          <w:rFonts w:ascii="仿宋" w:eastAsia="仿宋" w:hAnsi="仿宋"/>
          <w:color w:val="000000" w:themeColor="text1"/>
          <w:szCs w:val="32"/>
        </w:rPr>
      </w:pPr>
      <w:r w:rsidRPr="00035F41">
        <w:rPr>
          <w:rFonts w:ascii="仿宋" w:eastAsia="仿宋" w:hAnsi="仿宋" w:hint="eastAsia"/>
          <w:color w:val="000000" w:themeColor="text1"/>
          <w:szCs w:val="32"/>
        </w:rPr>
        <w:t>省评委会下设学科评审委员会，负责成果初评工作。学科评审委员会由各学科评审组构成，每个学科评审组优选专家</w:t>
      </w:r>
      <w:r w:rsidRPr="00035F41">
        <w:rPr>
          <w:rFonts w:ascii="仿宋" w:eastAsia="仿宋" w:hAnsi="仿宋"/>
          <w:color w:val="000000" w:themeColor="text1"/>
          <w:szCs w:val="32"/>
        </w:rPr>
        <w:t>3-5</w:t>
      </w:r>
      <w:r w:rsidRPr="00035F41">
        <w:rPr>
          <w:rFonts w:ascii="仿宋" w:eastAsia="仿宋" w:hAnsi="仿宋" w:hint="eastAsia"/>
          <w:color w:val="000000" w:themeColor="text1"/>
          <w:szCs w:val="32"/>
        </w:rPr>
        <w:t>人，</w:t>
      </w:r>
      <w:r w:rsidR="00691167" w:rsidRPr="00035F41">
        <w:rPr>
          <w:rFonts w:ascii="仿宋" w:eastAsia="仿宋" w:hAnsi="仿宋" w:hint="eastAsia"/>
          <w:color w:val="000000" w:themeColor="text1"/>
          <w:szCs w:val="32"/>
        </w:rPr>
        <w:t>省</w:t>
      </w:r>
      <w:r w:rsidRPr="00035F41">
        <w:rPr>
          <w:rFonts w:ascii="仿宋" w:eastAsia="仿宋" w:hAnsi="仿宋" w:hint="eastAsia"/>
          <w:color w:val="000000" w:themeColor="text1"/>
          <w:szCs w:val="32"/>
        </w:rPr>
        <w:t>评奖办严格按照</w:t>
      </w:r>
      <w:r w:rsidR="00691167" w:rsidRPr="00035F41">
        <w:rPr>
          <w:rFonts w:ascii="仿宋" w:eastAsia="仿宋" w:hAnsi="仿宋" w:hint="eastAsia"/>
          <w:color w:val="000000" w:themeColor="text1"/>
          <w:szCs w:val="32"/>
        </w:rPr>
        <w:t>各学科</w:t>
      </w:r>
      <w:r w:rsidRPr="00035F41">
        <w:rPr>
          <w:rFonts w:ascii="仿宋" w:eastAsia="仿宋" w:hAnsi="仿宋" w:hint="eastAsia"/>
          <w:color w:val="000000" w:themeColor="text1"/>
          <w:szCs w:val="32"/>
        </w:rPr>
        <w:t>成果申报数量和回避制度，从《学科评审专家库》中随机抽取产生。</w:t>
      </w:r>
    </w:p>
    <w:p w:rsidR="001960E2" w:rsidRPr="00035F41" w:rsidRDefault="00E72D35" w:rsidP="00035F41">
      <w:pPr>
        <w:pStyle w:val="a4"/>
        <w:spacing w:line="600" w:lineRule="exact"/>
        <w:rPr>
          <w:rFonts w:ascii="仿宋" w:eastAsia="仿宋" w:hAnsi="仿宋"/>
          <w:color w:val="000000" w:themeColor="text1"/>
          <w:szCs w:val="32"/>
        </w:rPr>
      </w:pPr>
      <w:r w:rsidRPr="00035F41">
        <w:rPr>
          <w:rFonts w:ascii="仿宋" w:eastAsia="仿宋" w:hAnsi="仿宋" w:hint="eastAsia"/>
          <w:color w:val="000000" w:themeColor="text1"/>
          <w:szCs w:val="32"/>
        </w:rPr>
        <w:t>复评阶段学科评审组由评审当地有关部门、单位推荐产生。每个学科评审组优选专家</w:t>
      </w:r>
      <w:r w:rsidRPr="00035F41">
        <w:rPr>
          <w:rFonts w:ascii="仿宋" w:eastAsia="仿宋" w:hAnsi="仿宋"/>
          <w:color w:val="000000" w:themeColor="text1"/>
          <w:szCs w:val="32"/>
        </w:rPr>
        <w:t>3-5</w:t>
      </w:r>
      <w:r w:rsidRPr="00035F41">
        <w:rPr>
          <w:rFonts w:ascii="仿宋" w:eastAsia="仿宋" w:hAnsi="仿宋" w:hint="eastAsia"/>
          <w:color w:val="000000" w:themeColor="text1"/>
          <w:szCs w:val="32"/>
        </w:rPr>
        <w:t>人。</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第十一条  学科评审委员会的职责</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学科评审委员会在省评委会的领导下，承担以下职责：</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负责本学科申报成果的初评；</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2.</w:t>
      </w:r>
      <w:r w:rsidRPr="00035F41">
        <w:rPr>
          <w:rFonts w:ascii="仿宋" w:eastAsia="仿宋" w:hAnsi="仿宋" w:hint="eastAsia"/>
          <w:color w:val="000000" w:themeColor="text1"/>
          <w:sz w:val="32"/>
          <w:szCs w:val="32"/>
        </w:rPr>
        <w:t>提出本学科拟获奖成果</w:t>
      </w:r>
      <w:r w:rsidR="00C1453F" w:rsidRPr="00035F41">
        <w:rPr>
          <w:rFonts w:ascii="仿宋" w:eastAsia="仿宋" w:hAnsi="仿宋" w:hint="eastAsia"/>
          <w:color w:val="000000" w:themeColor="text1"/>
          <w:sz w:val="32"/>
          <w:szCs w:val="32"/>
        </w:rPr>
        <w:t>的</w:t>
      </w:r>
      <w:r w:rsidRPr="00035F41">
        <w:rPr>
          <w:rFonts w:ascii="仿宋" w:eastAsia="仿宋" w:hAnsi="仿宋" w:hint="eastAsia"/>
          <w:color w:val="000000" w:themeColor="text1"/>
          <w:sz w:val="32"/>
          <w:szCs w:val="32"/>
        </w:rPr>
        <w:t>初评意见；</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3.</w:t>
      </w:r>
      <w:r w:rsidRPr="00035F41">
        <w:rPr>
          <w:rFonts w:ascii="仿宋" w:eastAsia="仿宋" w:hAnsi="仿宋" w:hint="eastAsia"/>
          <w:color w:val="000000" w:themeColor="text1"/>
          <w:sz w:val="32"/>
          <w:szCs w:val="32"/>
        </w:rPr>
        <w:t>以学科评审组为单位向初评大会报告评审结果及有关情况；</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4.</w:t>
      </w:r>
      <w:r w:rsidRPr="00035F41">
        <w:rPr>
          <w:rFonts w:ascii="仿宋" w:eastAsia="仿宋" w:hAnsi="仿宋" w:hint="eastAsia"/>
          <w:color w:val="000000" w:themeColor="text1"/>
          <w:sz w:val="32"/>
          <w:szCs w:val="32"/>
        </w:rPr>
        <w:t>处理初评工作中本学科成果的其他问题。</w:t>
      </w:r>
    </w:p>
    <w:p w:rsidR="001960E2" w:rsidRPr="00035F41" w:rsidRDefault="00E72D35" w:rsidP="00035F41">
      <w:pPr>
        <w:spacing w:line="600" w:lineRule="exact"/>
        <w:ind w:firstLineChars="196" w:firstLine="627"/>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第十二条  学科评审委员会专家的权利和义务</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评审专家以科学、公正的态度参加评审工作，在评审过程中，不受任何干扰，独立、负责地完成评审工作，并对自己的评审意见承担责任；</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2.</w:t>
      </w:r>
      <w:r w:rsidRPr="00035F41">
        <w:rPr>
          <w:rFonts w:ascii="仿宋" w:eastAsia="仿宋" w:hAnsi="仿宋" w:hint="eastAsia"/>
          <w:color w:val="000000" w:themeColor="text1"/>
          <w:sz w:val="32"/>
          <w:szCs w:val="32"/>
        </w:rPr>
        <w:t>严格遵守评审工作纪律，对评审内容和相关信息进行保</w:t>
      </w:r>
      <w:r w:rsidRPr="00035F41">
        <w:rPr>
          <w:rFonts w:ascii="仿宋" w:eastAsia="仿宋" w:hAnsi="仿宋" w:hint="eastAsia"/>
          <w:color w:val="000000" w:themeColor="text1"/>
          <w:sz w:val="32"/>
          <w:szCs w:val="32"/>
        </w:rPr>
        <w:lastRenderedPageBreak/>
        <w:t>密，不得向外界泄露参评成果信息及评审工作有关情况；</w:t>
      </w:r>
    </w:p>
    <w:p w:rsidR="001960E2" w:rsidRPr="00035F41" w:rsidRDefault="00E72D35" w:rsidP="00035F41">
      <w:pPr>
        <w:widowControl/>
        <w:spacing w:line="600" w:lineRule="exact"/>
        <w:ind w:firstLineChars="200" w:firstLine="640"/>
        <w:jc w:val="left"/>
        <w:rPr>
          <w:rFonts w:ascii="仿宋" w:eastAsia="仿宋" w:hAnsi="仿宋"/>
          <w:color w:val="000000" w:themeColor="text1"/>
          <w:sz w:val="32"/>
          <w:szCs w:val="32"/>
        </w:rPr>
      </w:pPr>
      <w:r w:rsidRPr="00035F41">
        <w:rPr>
          <w:rFonts w:ascii="仿宋" w:eastAsia="仿宋" w:hAnsi="仿宋"/>
          <w:color w:val="000000" w:themeColor="text1"/>
          <w:sz w:val="32"/>
          <w:szCs w:val="32"/>
        </w:rPr>
        <w:t>3.</w:t>
      </w:r>
      <w:r w:rsidRPr="00035F41">
        <w:rPr>
          <w:rFonts w:ascii="仿宋" w:eastAsia="仿宋" w:hAnsi="仿宋" w:hint="eastAsia"/>
          <w:color w:val="000000" w:themeColor="text1"/>
          <w:sz w:val="32"/>
          <w:szCs w:val="32"/>
        </w:rPr>
        <w:t>在评审过程中</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发现有违规现象时</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应及时向省评奖办报告并加以制止；</w:t>
      </w:r>
    </w:p>
    <w:p w:rsidR="001960E2" w:rsidRPr="00035F41" w:rsidRDefault="00E72D35" w:rsidP="00035F41">
      <w:pPr>
        <w:widowControl/>
        <w:spacing w:line="600" w:lineRule="exact"/>
        <w:ind w:firstLineChars="200" w:firstLine="640"/>
        <w:jc w:val="left"/>
        <w:rPr>
          <w:rFonts w:ascii="仿宋" w:eastAsia="仿宋" w:hAnsi="仿宋"/>
          <w:color w:val="000000" w:themeColor="text1"/>
          <w:sz w:val="32"/>
          <w:szCs w:val="32"/>
        </w:rPr>
      </w:pPr>
      <w:r w:rsidRPr="00035F41">
        <w:rPr>
          <w:rFonts w:ascii="仿宋" w:eastAsia="仿宋" w:hAnsi="仿宋"/>
          <w:color w:val="000000" w:themeColor="text1"/>
          <w:sz w:val="32"/>
          <w:szCs w:val="32"/>
        </w:rPr>
        <w:t>4.</w:t>
      </w:r>
      <w:r w:rsidRPr="00035F41">
        <w:rPr>
          <w:rFonts w:ascii="仿宋" w:eastAsia="仿宋" w:hAnsi="仿宋" w:hint="eastAsia"/>
          <w:color w:val="000000" w:themeColor="text1"/>
          <w:sz w:val="32"/>
          <w:szCs w:val="32"/>
        </w:rPr>
        <w:t>按照有关规定，获得省评奖办给付的评审劳务报酬。</w:t>
      </w:r>
    </w:p>
    <w:p w:rsidR="001960E2" w:rsidRPr="00035F41" w:rsidRDefault="00E72D35" w:rsidP="00035F41">
      <w:pPr>
        <w:numPr>
          <w:ilvl w:val="0"/>
          <w:numId w:val="2"/>
        </w:numPr>
        <w:spacing w:afterLines="50" w:line="600" w:lineRule="exact"/>
        <w:jc w:val="center"/>
        <w:rPr>
          <w:rFonts w:ascii="黑体" w:eastAsia="黑体" w:hAnsi="黑体"/>
          <w:color w:val="000000" w:themeColor="text1"/>
          <w:sz w:val="32"/>
          <w:szCs w:val="32"/>
        </w:rPr>
      </w:pPr>
      <w:r w:rsidRPr="00035F41">
        <w:rPr>
          <w:rFonts w:ascii="黑体" w:eastAsia="黑体" w:hAnsi="黑体" w:hint="eastAsia"/>
          <w:color w:val="000000" w:themeColor="text1"/>
          <w:sz w:val="32"/>
          <w:szCs w:val="32"/>
        </w:rPr>
        <w:t>申报成果条件</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第十三条  申报主体</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凡享有公民权利，户籍在辽宁以及在辽宁工作和学习的公民，在规定申报时限内产生的哲学社会科学研究成果、哲学社会科学普及成果，符合限定条件者均可以作者个人或组织名义申报。</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2.</w:t>
      </w:r>
      <w:r w:rsidRPr="00035F41">
        <w:rPr>
          <w:rFonts w:ascii="仿宋" w:eastAsia="仿宋" w:hAnsi="仿宋" w:hint="eastAsia"/>
          <w:color w:val="000000" w:themeColor="text1"/>
          <w:sz w:val="32"/>
          <w:szCs w:val="32"/>
        </w:rPr>
        <w:t>党政机关和各人民团体（包括参照公务员法管理的机关单位）市厅级以上（含市厅级）领导干部不得申报；省内有关高校、省委党校（辽宁行政学院、省社会主义学院）、辽宁社会科学院和其他社科研究机构、事业单位等从事教学、科研工作的市厅级以上（含市厅级）领导干部（出具相关证明材料）可申报。</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3.</w:t>
      </w:r>
      <w:r w:rsidRPr="00035F41">
        <w:rPr>
          <w:rFonts w:ascii="仿宋" w:eastAsia="仿宋" w:hAnsi="仿宋" w:hint="eastAsia"/>
          <w:color w:val="000000" w:themeColor="text1"/>
          <w:sz w:val="32"/>
          <w:szCs w:val="32"/>
        </w:rPr>
        <w:t>县级以上党委、政府不得以作者身份申报。</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第十四条  具体要求</w:t>
      </w:r>
    </w:p>
    <w:p w:rsidR="00235DE1"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成果以自然人署名的，以自然人名义申报；成果以单位署名的，以单位名义申报。</w:t>
      </w:r>
    </w:p>
    <w:p w:rsidR="00104897" w:rsidRPr="00035F41" w:rsidRDefault="00104897" w:rsidP="00035F41">
      <w:pPr>
        <w:adjustRightInd w:val="0"/>
        <w:spacing w:afterLines="50" w:line="600" w:lineRule="exact"/>
        <w:ind w:firstLineChars="200" w:firstLine="640"/>
        <w:contextualSpacing/>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2</w:t>
      </w:r>
      <w:r w:rsidRPr="00035F41">
        <w:rPr>
          <w:rFonts w:ascii="仿宋" w:eastAsia="仿宋" w:hAnsi="仿宋"/>
          <w:color w:val="000000" w:themeColor="text1"/>
          <w:sz w:val="32"/>
          <w:szCs w:val="32"/>
        </w:rPr>
        <w:t>.申报者原则上应是申报成果的作者或者合作成果的第一署名人。合作成果在征得其他作者同意的情况下，可由第一署名人以外做出主要贡献的作者（含通讯作者）申报，但获奖</w:t>
      </w:r>
      <w:r w:rsidRPr="00035F41">
        <w:rPr>
          <w:rFonts w:ascii="仿宋" w:eastAsia="仿宋" w:hAnsi="仿宋"/>
          <w:color w:val="000000" w:themeColor="text1"/>
          <w:sz w:val="32"/>
          <w:szCs w:val="32"/>
        </w:rPr>
        <w:lastRenderedPageBreak/>
        <w:t>后正式公布名单和奖励证书中的排名仍以成果的实际署名顺序为准。合作成果未征得其他作者同意的不能申报。</w:t>
      </w:r>
    </w:p>
    <w:p w:rsidR="00104897" w:rsidRPr="00035F41" w:rsidRDefault="00104897" w:rsidP="00035F41">
      <w:pPr>
        <w:adjustRightInd w:val="0"/>
        <w:spacing w:afterLines="50" w:line="600" w:lineRule="exact"/>
        <w:ind w:firstLineChars="200" w:firstLine="640"/>
        <w:contextualSpacing/>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3.</w:t>
      </w:r>
      <w:r w:rsidRPr="00035F41">
        <w:rPr>
          <w:rFonts w:ascii="仿宋" w:eastAsia="仿宋" w:hAnsi="仿宋"/>
          <w:color w:val="000000" w:themeColor="text1"/>
          <w:sz w:val="32"/>
          <w:szCs w:val="32"/>
        </w:rPr>
        <w:t>已故作者的成果，系在本次评奖申报时限内首次公开出版、发表的，经法定继承人同意，其独立完成的成果，可由作者生前所在单位提请申报；其作为第一署名人的合作成果，可由其他做出主要贡献的作者申报。</w:t>
      </w:r>
    </w:p>
    <w:p w:rsidR="00104897" w:rsidRPr="00035F41" w:rsidRDefault="00104897"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4</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丛书（含科普丛书）不作为整体成果申报，但丛书中的单部作品（</w:t>
      </w: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卷或多卷）可申报。</w:t>
      </w:r>
    </w:p>
    <w:p w:rsidR="00104897" w:rsidRPr="00035F41" w:rsidRDefault="00104897"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5</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同一著者的同名多卷本著作，可多卷同时申报，也可单卷申报。多卷同时申报，以最后一卷出版时间为准。</w:t>
      </w:r>
    </w:p>
    <w:p w:rsidR="00104897" w:rsidRPr="00035F41" w:rsidRDefault="00104897"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6</w:t>
      </w:r>
      <w:r w:rsidRPr="00035F41">
        <w:rPr>
          <w:rFonts w:ascii="仿宋" w:eastAsia="仿宋" w:hAnsi="仿宋"/>
          <w:color w:val="000000" w:themeColor="text1"/>
          <w:sz w:val="32"/>
          <w:szCs w:val="32"/>
        </w:rPr>
        <w:t>.申报者每届限以第一作者名义</w:t>
      </w:r>
      <w:r w:rsidRPr="00035F41">
        <w:rPr>
          <w:rFonts w:ascii="仿宋" w:eastAsia="仿宋" w:hAnsi="仿宋" w:hint="eastAsia"/>
          <w:color w:val="000000" w:themeColor="text1"/>
          <w:sz w:val="32"/>
          <w:szCs w:val="32"/>
        </w:rPr>
        <w:t>申报</w:t>
      </w: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项成果，同时允许其以合作者身份参与</w:t>
      </w: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项成果申报；只以合作者身份参与申报的，只能参与</w:t>
      </w:r>
      <w:r w:rsidRPr="00035F41">
        <w:rPr>
          <w:rFonts w:ascii="仿宋" w:eastAsia="仿宋" w:hAnsi="仿宋"/>
          <w:color w:val="000000" w:themeColor="text1"/>
          <w:sz w:val="32"/>
          <w:szCs w:val="32"/>
        </w:rPr>
        <w:t>2</w:t>
      </w:r>
      <w:r w:rsidRPr="00035F41">
        <w:rPr>
          <w:rFonts w:ascii="仿宋" w:eastAsia="仿宋" w:hAnsi="仿宋" w:hint="eastAsia"/>
          <w:color w:val="000000" w:themeColor="text1"/>
          <w:sz w:val="32"/>
          <w:szCs w:val="32"/>
        </w:rPr>
        <w:t>项。</w:t>
      </w:r>
    </w:p>
    <w:p w:rsidR="00104897" w:rsidRPr="00035F41" w:rsidRDefault="00104897"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7</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 xml:space="preserve">音像制品类成果由著作权人（包括出品人、制片人、导演、编剧等）申报。如音像制品内容为单独讲座，可由主讲人申报。 </w:t>
      </w:r>
    </w:p>
    <w:p w:rsidR="001960E2" w:rsidRPr="00035F41" w:rsidRDefault="00104897"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8</w:t>
      </w:r>
      <w:r w:rsidR="00E72D35" w:rsidRPr="00035F41">
        <w:rPr>
          <w:rFonts w:ascii="仿宋" w:eastAsia="仿宋" w:hAnsi="仿宋"/>
          <w:color w:val="000000" w:themeColor="text1"/>
          <w:sz w:val="32"/>
          <w:szCs w:val="32"/>
        </w:rPr>
        <w:t>.</w:t>
      </w:r>
      <w:r w:rsidR="00E72D35" w:rsidRPr="00035F41">
        <w:rPr>
          <w:rFonts w:ascii="仿宋" w:eastAsia="仿宋" w:hAnsi="仿宋" w:hint="eastAsia"/>
          <w:color w:val="000000" w:themeColor="text1"/>
          <w:sz w:val="32"/>
          <w:szCs w:val="32"/>
        </w:rPr>
        <w:t>成果作者（合作者），指在发表论文的作者位置、出版著作的版权页作者位置、研究报告的课题结项证书作者位置、调研</w:t>
      </w:r>
      <w:r w:rsidR="006616C7" w:rsidRPr="00035F41">
        <w:rPr>
          <w:rFonts w:ascii="仿宋" w:eastAsia="仿宋" w:hAnsi="仿宋" w:hint="eastAsia"/>
          <w:color w:val="000000" w:themeColor="text1"/>
          <w:sz w:val="32"/>
          <w:szCs w:val="32"/>
        </w:rPr>
        <w:t>报告的作者位置署名（联合署名）者。著作内文以“说明”“前言”</w:t>
      </w:r>
      <w:r w:rsidR="00E72D35" w:rsidRPr="00035F41">
        <w:rPr>
          <w:rFonts w:ascii="仿宋" w:eastAsia="仿宋" w:hAnsi="仿宋" w:hint="eastAsia"/>
          <w:color w:val="000000" w:themeColor="text1"/>
          <w:sz w:val="32"/>
          <w:szCs w:val="32"/>
        </w:rPr>
        <w:t>“后记”等形式列出的“章节执笔人”等，不认定为作者。著作版权页上署名的顾问、编委、主审等人员不认定为作者。</w:t>
      </w:r>
    </w:p>
    <w:p w:rsidR="001960E2" w:rsidRPr="00035F41" w:rsidRDefault="00104897"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9</w:t>
      </w:r>
      <w:r w:rsidR="00235DE1" w:rsidRPr="00035F41">
        <w:rPr>
          <w:rFonts w:ascii="仿宋" w:eastAsia="仿宋" w:hAnsi="仿宋" w:hint="eastAsia"/>
          <w:color w:val="000000" w:themeColor="text1"/>
          <w:sz w:val="32"/>
          <w:szCs w:val="32"/>
        </w:rPr>
        <w:t>.</w:t>
      </w:r>
      <w:r w:rsidR="00E72D35" w:rsidRPr="00035F41">
        <w:rPr>
          <w:rFonts w:ascii="仿宋" w:eastAsia="仿宋" w:hAnsi="仿宋" w:hint="eastAsia"/>
          <w:color w:val="000000" w:themeColor="text1"/>
          <w:sz w:val="32"/>
          <w:szCs w:val="32"/>
        </w:rPr>
        <w:t>合作成果限定申报人数（含第一作者）：论文不超过</w:t>
      </w:r>
      <w:r w:rsidR="00E72D35" w:rsidRPr="00035F41">
        <w:rPr>
          <w:rFonts w:ascii="仿宋" w:eastAsia="仿宋" w:hAnsi="仿宋"/>
          <w:color w:val="000000" w:themeColor="text1"/>
          <w:sz w:val="32"/>
          <w:szCs w:val="32"/>
        </w:rPr>
        <w:t>3</w:t>
      </w:r>
      <w:r w:rsidR="00E72D35" w:rsidRPr="00035F41">
        <w:rPr>
          <w:rFonts w:ascii="仿宋" w:eastAsia="仿宋" w:hAnsi="仿宋" w:hint="eastAsia"/>
          <w:color w:val="000000" w:themeColor="text1"/>
          <w:sz w:val="32"/>
          <w:szCs w:val="32"/>
        </w:rPr>
        <w:lastRenderedPageBreak/>
        <w:t>人，著作不超过</w:t>
      </w:r>
      <w:r w:rsidR="00E72D35" w:rsidRPr="00035F41">
        <w:rPr>
          <w:rFonts w:ascii="仿宋" w:eastAsia="仿宋" w:hAnsi="仿宋"/>
          <w:color w:val="000000" w:themeColor="text1"/>
          <w:sz w:val="32"/>
          <w:szCs w:val="32"/>
        </w:rPr>
        <w:t>5</w:t>
      </w:r>
      <w:r w:rsidR="00480030" w:rsidRPr="00035F41">
        <w:rPr>
          <w:rFonts w:ascii="仿宋" w:eastAsia="仿宋" w:hAnsi="仿宋" w:hint="eastAsia"/>
          <w:color w:val="000000" w:themeColor="text1"/>
          <w:sz w:val="32"/>
          <w:szCs w:val="32"/>
        </w:rPr>
        <w:t>人，研究报告</w:t>
      </w:r>
      <w:r w:rsidR="00CC3F8D" w:rsidRPr="00035F41">
        <w:rPr>
          <w:rFonts w:ascii="仿宋" w:eastAsia="仿宋" w:hAnsi="仿宋" w:hint="eastAsia"/>
          <w:color w:val="000000" w:themeColor="text1"/>
          <w:sz w:val="32"/>
          <w:szCs w:val="32"/>
        </w:rPr>
        <w:t>、</w:t>
      </w:r>
      <w:r w:rsidR="00480030" w:rsidRPr="00035F41">
        <w:rPr>
          <w:rFonts w:ascii="仿宋" w:eastAsia="仿宋" w:hAnsi="仿宋" w:hint="eastAsia"/>
          <w:color w:val="000000" w:themeColor="text1"/>
          <w:sz w:val="32"/>
          <w:szCs w:val="32"/>
        </w:rPr>
        <w:t>调研报告</w:t>
      </w:r>
      <w:r w:rsidR="00E72D35" w:rsidRPr="00035F41">
        <w:rPr>
          <w:rFonts w:ascii="仿宋" w:eastAsia="仿宋" w:hAnsi="仿宋" w:hint="eastAsia"/>
          <w:color w:val="000000" w:themeColor="text1"/>
          <w:sz w:val="32"/>
          <w:szCs w:val="32"/>
        </w:rPr>
        <w:t>和音像制品不超过</w:t>
      </w:r>
      <w:r w:rsidR="00E72D35" w:rsidRPr="00035F41">
        <w:rPr>
          <w:rFonts w:ascii="仿宋" w:eastAsia="仿宋" w:hAnsi="仿宋"/>
          <w:color w:val="000000" w:themeColor="text1"/>
          <w:sz w:val="32"/>
          <w:szCs w:val="32"/>
        </w:rPr>
        <w:t>7</w:t>
      </w:r>
      <w:r w:rsidR="00E72D35" w:rsidRPr="00035F41">
        <w:rPr>
          <w:rFonts w:ascii="仿宋" w:eastAsia="仿宋" w:hAnsi="仿宋" w:hint="eastAsia"/>
          <w:color w:val="000000" w:themeColor="text1"/>
          <w:sz w:val="32"/>
          <w:szCs w:val="32"/>
        </w:rPr>
        <w:t>人。</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bCs/>
          <w:color w:val="000000" w:themeColor="text1"/>
          <w:sz w:val="32"/>
          <w:szCs w:val="32"/>
        </w:rPr>
      </w:pPr>
      <w:r w:rsidRPr="00035F41">
        <w:rPr>
          <w:rFonts w:ascii="仿宋" w:eastAsia="仿宋" w:hAnsi="仿宋" w:hint="eastAsia"/>
          <w:color w:val="000000" w:themeColor="text1"/>
          <w:sz w:val="32"/>
          <w:szCs w:val="32"/>
        </w:rPr>
        <w:t>第十五条  申报成果范围</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申报成果形式分为论文、著作</w:t>
      </w:r>
      <w:r w:rsidR="00873FD8" w:rsidRPr="00035F41">
        <w:rPr>
          <w:rFonts w:ascii="仿宋" w:eastAsia="仿宋" w:hAnsi="仿宋" w:hint="eastAsia"/>
          <w:color w:val="000000" w:themeColor="text1"/>
          <w:sz w:val="32"/>
          <w:szCs w:val="32"/>
        </w:rPr>
        <w:t>（专著、译著、校注）</w:t>
      </w:r>
      <w:r w:rsidRPr="00035F41">
        <w:rPr>
          <w:rFonts w:ascii="仿宋" w:eastAsia="仿宋" w:hAnsi="仿宋" w:hint="eastAsia"/>
          <w:color w:val="000000" w:themeColor="text1"/>
          <w:sz w:val="32"/>
          <w:szCs w:val="32"/>
        </w:rPr>
        <w:t>、研究报告</w:t>
      </w:r>
      <w:r w:rsidR="00CC3F8D" w:rsidRPr="00035F41">
        <w:rPr>
          <w:rFonts w:ascii="仿宋" w:eastAsia="仿宋" w:hAnsi="仿宋" w:hint="eastAsia"/>
          <w:color w:val="000000" w:themeColor="text1"/>
          <w:sz w:val="32"/>
          <w:szCs w:val="32"/>
        </w:rPr>
        <w:t>（已结项成果）、调研报告</w:t>
      </w:r>
      <w:r w:rsidRPr="00035F41">
        <w:rPr>
          <w:rFonts w:ascii="仿宋" w:eastAsia="仿宋" w:hAnsi="仿宋" w:hint="eastAsia"/>
          <w:color w:val="000000" w:themeColor="text1"/>
          <w:sz w:val="32"/>
          <w:szCs w:val="32"/>
        </w:rPr>
        <w:t>、科普著作（丛书）和音像制品</w:t>
      </w:r>
      <w:r w:rsidR="00CC3F8D" w:rsidRPr="00035F41">
        <w:rPr>
          <w:rFonts w:ascii="仿宋" w:eastAsia="仿宋" w:hAnsi="仿宋" w:hint="eastAsia"/>
          <w:color w:val="000000" w:themeColor="text1"/>
          <w:sz w:val="32"/>
          <w:szCs w:val="32"/>
        </w:rPr>
        <w:t>六</w:t>
      </w:r>
      <w:r w:rsidRPr="00035F41">
        <w:rPr>
          <w:rFonts w:ascii="仿宋" w:eastAsia="仿宋" w:hAnsi="仿宋" w:hint="eastAsia"/>
          <w:color w:val="000000" w:themeColor="text1"/>
          <w:sz w:val="32"/>
          <w:szCs w:val="32"/>
        </w:rPr>
        <w:t>种类型，</w:t>
      </w:r>
      <w:r w:rsidR="00510D7D" w:rsidRPr="00035F41">
        <w:rPr>
          <w:rFonts w:ascii="仿宋" w:eastAsia="仿宋" w:hAnsi="仿宋" w:hint="eastAsia"/>
          <w:color w:val="000000" w:themeColor="text1"/>
          <w:sz w:val="32"/>
          <w:szCs w:val="32"/>
        </w:rPr>
        <w:t>具体</w:t>
      </w:r>
      <w:r w:rsidRPr="00035F41">
        <w:rPr>
          <w:rFonts w:ascii="仿宋" w:eastAsia="仿宋" w:hAnsi="仿宋" w:hint="eastAsia"/>
          <w:color w:val="000000" w:themeColor="text1"/>
          <w:sz w:val="32"/>
          <w:szCs w:val="32"/>
        </w:rPr>
        <w:t>包括：</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在报刊上公开发表的哲学社会科学论文及入选中央级理论研讨会论文；</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2.</w:t>
      </w:r>
      <w:r w:rsidRPr="00035F41">
        <w:rPr>
          <w:rFonts w:ascii="仿宋" w:eastAsia="仿宋" w:hAnsi="仿宋" w:hint="eastAsia"/>
          <w:color w:val="000000" w:themeColor="text1"/>
          <w:sz w:val="32"/>
          <w:szCs w:val="32"/>
        </w:rPr>
        <w:t>公开出版的哲学社会科学专著（不含编著）、译著、</w:t>
      </w:r>
      <w:r w:rsidR="00D26CD2" w:rsidRPr="00035F41">
        <w:rPr>
          <w:rFonts w:ascii="仿宋" w:eastAsia="仿宋" w:hAnsi="仿宋" w:hint="eastAsia"/>
          <w:color w:val="000000" w:themeColor="text1"/>
          <w:sz w:val="32"/>
          <w:szCs w:val="32"/>
        </w:rPr>
        <w:t>校注、</w:t>
      </w:r>
      <w:r w:rsidRPr="00035F41">
        <w:rPr>
          <w:rFonts w:ascii="仿宋" w:eastAsia="仿宋" w:hAnsi="仿宋" w:hint="eastAsia"/>
          <w:color w:val="000000" w:themeColor="text1"/>
          <w:sz w:val="32"/>
          <w:szCs w:val="32"/>
        </w:rPr>
        <w:t>工具书（不含教材）；</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3.</w:t>
      </w:r>
      <w:r w:rsidRPr="00035F41">
        <w:rPr>
          <w:rFonts w:ascii="仿宋" w:eastAsia="仿宋" w:hAnsi="仿宋" w:hint="eastAsia"/>
          <w:color w:val="000000" w:themeColor="text1"/>
          <w:sz w:val="32"/>
          <w:szCs w:val="32"/>
        </w:rPr>
        <w:t>古籍整理出版物；</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4.</w:t>
      </w:r>
      <w:r w:rsidR="006616C7" w:rsidRPr="00035F41">
        <w:rPr>
          <w:rFonts w:ascii="仿宋" w:eastAsia="仿宋" w:hAnsi="仿宋" w:hint="eastAsia"/>
          <w:color w:val="000000" w:themeColor="text1"/>
          <w:sz w:val="32"/>
          <w:szCs w:val="32"/>
        </w:rPr>
        <w:t>市级（含市级）以上哲学社会科学项目已结项</w:t>
      </w:r>
      <w:r w:rsidRPr="00035F41">
        <w:rPr>
          <w:rFonts w:ascii="仿宋" w:eastAsia="仿宋" w:hAnsi="仿宋" w:hint="eastAsia"/>
          <w:color w:val="000000" w:themeColor="text1"/>
          <w:sz w:val="32"/>
          <w:szCs w:val="32"/>
        </w:rPr>
        <w:t>的研究报告；</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5.</w:t>
      </w:r>
      <w:r w:rsidRPr="00035F41">
        <w:rPr>
          <w:rFonts w:ascii="仿宋" w:eastAsia="仿宋" w:hAnsi="仿宋" w:hint="eastAsia"/>
          <w:color w:val="000000" w:themeColor="text1"/>
          <w:sz w:val="32"/>
          <w:szCs w:val="32"/>
        </w:rPr>
        <w:t>获市级（含市级）以上领导批示且被市级（含市级）以上</w:t>
      </w:r>
      <w:r w:rsidR="005E6A4A" w:rsidRPr="00035F41">
        <w:rPr>
          <w:rFonts w:ascii="仿宋" w:eastAsia="仿宋" w:hAnsi="仿宋" w:hint="eastAsia"/>
          <w:color w:val="000000" w:themeColor="text1"/>
          <w:sz w:val="32"/>
          <w:szCs w:val="32"/>
        </w:rPr>
        <w:t>党委、</w:t>
      </w:r>
      <w:r w:rsidRPr="00035F41">
        <w:rPr>
          <w:rFonts w:ascii="仿宋" w:eastAsia="仿宋" w:hAnsi="仿宋" w:hint="eastAsia"/>
          <w:color w:val="000000" w:themeColor="text1"/>
          <w:sz w:val="32"/>
          <w:szCs w:val="32"/>
        </w:rPr>
        <w:t>政府部门采纳应用的调研报告（需要具体说明采纳</w:t>
      </w:r>
      <w:r w:rsidR="00194E59" w:rsidRPr="00035F41">
        <w:rPr>
          <w:rFonts w:ascii="仿宋" w:eastAsia="仿宋" w:hAnsi="仿宋" w:hint="eastAsia"/>
          <w:color w:val="000000" w:themeColor="text1"/>
          <w:sz w:val="32"/>
          <w:szCs w:val="32"/>
        </w:rPr>
        <w:t>情况</w:t>
      </w:r>
      <w:r w:rsidRPr="00035F41">
        <w:rPr>
          <w:rFonts w:ascii="仿宋" w:eastAsia="仿宋" w:hAnsi="仿宋" w:hint="eastAsia"/>
          <w:color w:val="000000" w:themeColor="text1"/>
          <w:sz w:val="32"/>
          <w:szCs w:val="32"/>
        </w:rPr>
        <w:t>）；</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6.经省级以上新闻出版管理部门批准并具有准印证的内部资料上发表的哲学社会科学课题研究成果和论文；</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t>7.</w:t>
      </w:r>
      <w:r w:rsidRPr="00035F41">
        <w:rPr>
          <w:rFonts w:ascii="仿宋" w:eastAsia="仿宋" w:hAnsi="仿宋" w:hint="eastAsia"/>
          <w:color w:val="000000" w:themeColor="text1"/>
          <w:sz w:val="32"/>
          <w:szCs w:val="32"/>
        </w:rPr>
        <w:t>公开出版的哲学社会科学普</w:t>
      </w:r>
      <w:r w:rsidR="009A3FB5" w:rsidRPr="00035F41">
        <w:rPr>
          <w:rFonts w:ascii="仿宋" w:eastAsia="仿宋" w:hAnsi="仿宋" w:hint="eastAsia"/>
          <w:color w:val="000000" w:themeColor="text1"/>
          <w:sz w:val="32"/>
          <w:szCs w:val="32"/>
        </w:rPr>
        <w:t>及</w:t>
      </w:r>
      <w:r w:rsidRPr="00035F41">
        <w:rPr>
          <w:rFonts w:ascii="仿宋" w:eastAsia="仿宋" w:hAnsi="仿宋" w:hint="eastAsia"/>
          <w:color w:val="000000" w:themeColor="text1"/>
          <w:sz w:val="32"/>
          <w:szCs w:val="32"/>
        </w:rPr>
        <w:t>专著、编著、译著</w:t>
      </w:r>
      <w:r w:rsidR="00D26CD2" w:rsidRPr="00035F41">
        <w:rPr>
          <w:rFonts w:ascii="仿宋" w:eastAsia="仿宋" w:hAnsi="仿宋" w:hint="eastAsia"/>
          <w:color w:val="000000" w:themeColor="text1"/>
          <w:sz w:val="32"/>
          <w:szCs w:val="32"/>
        </w:rPr>
        <w:t>等</w:t>
      </w:r>
      <w:r w:rsidRPr="00035F41">
        <w:rPr>
          <w:rFonts w:ascii="仿宋" w:eastAsia="仿宋" w:hAnsi="仿宋" w:hint="eastAsia"/>
          <w:color w:val="000000" w:themeColor="text1"/>
          <w:sz w:val="32"/>
          <w:szCs w:val="32"/>
        </w:rPr>
        <w:t>；</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8.国内公开发行，在县级以上广播电视台播放或县级以上党委政府官网发布以及纳入县级以上官方在线学习平台的音像制品。</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第十六条  成果发表时间及有关要求</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lastRenderedPageBreak/>
        <w:t>1.</w:t>
      </w:r>
      <w:r w:rsidRPr="00035F41">
        <w:rPr>
          <w:rFonts w:ascii="仿宋" w:eastAsia="仿宋" w:hAnsi="仿宋" w:hint="eastAsia"/>
          <w:color w:val="000000" w:themeColor="text1"/>
          <w:sz w:val="32"/>
          <w:szCs w:val="32"/>
        </w:rPr>
        <w:t>成果申报年限内公开发表或非公开发表的成果。</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t>2.</w:t>
      </w:r>
      <w:r w:rsidRPr="00035F41">
        <w:rPr>
          <w:rFonts w:ascii="仿宋" w:eastAsia="仿宋" w:hAnsi="仿宋" w:hint="eastAsia"/>
          <w:color w:val="000000" w:themeColor="text1"/>
          <w:sz w:val="32"/>
          <w:szCs w:val="32"/>
        </w:rPr>
        <w:t>成果发表时间认定标准：论文成果以报刊发表时间为准；著作成果以第一版版权页出版时间为准，未参加评奖的著作若再版时间在评奖时限内也可申报；研究报告成果以结</w:t>
      </w:r>
      <w:r w:rsidR="006616C7" w:rsidRPr="00035F41">
        <w:rPr>
          <w:rFonts w:ascii="仿宋" w:eastAsia="仿宋" w:hAnsi="仿宋" w:hint="eastAsia"/>
          <w:color w:val="000000" w:themeColor="text1"/>
          <w:sz w:val="32"/>
          <w:szCs w:val="32"/>
        </w:rPr>
        <w:t>项</w:t>
      </w:r>
      <w:r w:rsidRPr="00035F41">
        <w:rPr>
          <w:rFonts w:ascii="仿宋" w:eastAsia="仿宋" w:hAnsi="仿宋" w:hint="eastAsia"/>
          <w:color w:val="000000" w:themeColor="text1"/>
          <w:sz w:val="32"/>
          <w:szCs w:val="32"/>
        </w:rPr>
        <w:t>时间为准；调研报告成果以报告完成时间为准；其他应用载体成果以刊登时间为准；音像制品以新闻出版部门批准版号时间为准。同一成果不得以不同作者、不同学科、不同发表载体、通过不同单位重复申报。</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第十七条  不能申报参评的成果</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已连续两届以第一作者身份获得本奖项一等奖的作者，其成果需隔届申报，当届不参评；</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2.</w:t>
      </w:r>
      <w:r w:rsidRPr="00035F41">
        <w:rPr>
          <w:rFonts w:ascii="仿宋" w:eastAsia="仿宋" w:hAnsi="仿宋" w:hint="eastAsia"/>
          <w:bCs/>
          <w:iCs/>
          <w:color w:val="000000" w:themeColor="text1"/>
          <w:sz w:val="32"/>
          <w:szCs w:val="32"/>
        </w:rPr>
        <w:t>调入辽宁工作、原户籍不在辽宁的专家学者，其在外省并以外省某单位名义公开或未公开发表的成果不参评；</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3.</w:t>
      </w:r>
      <w:r w:rsidRPr="00035F41">
        <w:rPr>
          <w:rFonts w:ascii="仿宋" w:eastAsia="仿宋" w:hAnsi="仿宋" w:hint="eastAsia"/>
          <w:color w:val="000000" w:themeColor="text1"/>
          <w:sz w:val="32"/>
          <w:szCs w:val="32"/>
        </w:rPr>
        <w:t>教材、编著（科普成果除外）、论文集、述评、新闻报道和文艺创作</w:t>
      </w:r>
      <w:r w:rsidR="005E6A4A" w:rsidRPr="00035F41">
        <w:rPr>
          <w:rFonts w:ascii="仿宋" w:eastAsia="仿宋" w:hAnsi="仿宋" w:hint="eastAsia"/>
          <w:color w:val="000000" w:themeColor="text1"/>
          <w:sz w:val="32"/>
          <w:szCs w:val="32"/>
        </w:rPr>
        <w:t>作品</w:t>
      </w:r>
      <w:r w:rsidRPr="00035F41">
        <w:rPr>
          <w:rFonts w:ascii="仿宋" w:eastAsia="仿宋" w:hAnsi="仿宋" w:hint="eastAsia"/>
          <w:color w:val="000000" w:themeColor="text1"/>
          <w:sz w:val="32"/>
          <w:szCs w:val="32"/>
        </w:rPr>
        <w:t>、未公开出版的博士论文等不参评；</w:t>
      </w:r>
    </w:p>
    <w:p w:rsidR="001960E2" w:rsidRPr="00035F41" w:rsidRDefault="0052325D"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4</w:t>
      </w:r>
      <w:r w:rsidR="00E72D35" w:rsidRPr="00035F41">
        <w:rPr>
          <w:rFonts w:ascii="仿宋" w:eastAsia="仿宋" w:hAnsi="仿宋"/>
          <w:color w:val="000000" w:themeColor="text1"/>
          <w:sz w:val="32"/>
          <w:szCs w:val="32"/>
        </w:rPr>
        <w:t>.</w:t>
      </w:r>
      <w:r w:rsidR="00E72D35" w:rsidRPr="00035F41">
        <w:rPr>
          <w:rFonts w:ascii="仿宋" w:eastAsia="仿宋" w:hAnsi="仿宋" w:hint="eastAsia"/>
          <w:color w:val="000000" w:themeColor="text1"/>
          <w:sz w:val="32"/>
          <w:szCs w:val="32"/>
        </w:rPr>
        <w:t>公文、法律、法规等法定文件或工作报告不参评，带有秘密、机密、绝密字样且尚未解密的研究成果不参评；</w:t>
      </w:r>
    </w:p>
    <w:p w:rsidR="001960E2" w:rsidRPr="00035F41" w:rsidRDefault="0052325D"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5</w:t>
      </w:r>
      <w:r w:rsidR="00E72D35" w:rsidRPr="00035F41">
        <w:rPr>
          <w:rFonts w:ascii="仿宋" w:eastAsia="仿宋" w:hAnsi="仿宋" w:hint="eastAsia"/>
          <w:color w:val="000000" w:themeColor="text1"/>
          <w:sz w:val="32"/>
          <w:szCs w:val="32"/>
        </w:rPr>
        <w:t>.在境外出版、发表的成果不参评；</w:t>
      </w:r>
    </w:p>
    <w:p w:rsidR="001960E2" w:rsidRPr="00035F41" w:rsidRDefault="0052325D"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6</w:t>
      </w:r>
      <w:r w:rsidR="00E72D35" w:rsidRPr="00035F41">
        <w:rPr>
          <w:rFonts w:ascii="仿宋" w:eastAsia="仿宋" w:hAnsi="仿宋"/>
          <w:color w:val="000000" w:themeColor="text1"/>
          <w:sz w:val="32"/>
          <w:szCs w:val="32"/>
        </w:rPr>
        <w:t>.</w:t>
      </w:r>
      <w:r w:rsidR="00E72D35" w:rsidRPr="00035F41">
        <w:rPr>
          <w:rFonts w:ascii="仿宋" w:eastAsia="仿宋" w:hAnsi="仿宋" w:hint="eastAsia"/>
          <w:color w:val="000000" w:themeColor="text1"/>
          <w:sz w:val="32"/>
          <w:szCs w:val="32"/>
        </w:rPr>
        <w:t>凡接受境外基金会、学术团体等组织资助完成的项目成果，申报本奖项需出示省委外事工作领导小组和省人民政府对该项目的审批件。无审批件的成果不参评；</w:t>
      </w:r>
    </w:p>
    <w:p w:rsidR="001960E2" w:rsidRPr="00035F41" w:rsidRDefault="0052325D"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7</w:t>
      </w:r>
      <w:r w:rsidR="00E72D35" w:rsidRPr="00035F41">
        <w:rPr>
          <w:rFonts w:ascii="仿宋" w:eastAsia="仿宋" w:hAnsi="仿宋"/>
          <w:color w:val="000000" w:themeColor="text1"/>
          <w:sz w:val="32"/>
          <w:szCs w:val="32"/>
        </w:rPr>
        <w:t>.</w:t>
      </w:r>
      <w:r w:rsidR="00E72D35" w:rsidRPr="00035F41">
        <w:rPr>
          <w:rFonts w:ascii="仿宋" w:eastAsia="仿宋" w:hAnsi="仿宋" w:hint="eastAsia"/>
          <w:color w:val="000000" w:themeColor="text1"/>
          <w:sz w:val="32"/>
          <w:szCs w:val="32"/>
        </w:rPr>
        <w:t xml:space="preserve">凡知识产权有争议尚未妥善解决的成果不参评； </w:t>
      </w:r>
    </w:p>
    <w:p w:rsidR="001960E2" w:rsidRPr="00035F41" w:rsidRDefault="0052325D"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8</w:t>
      </w:r>
      <w:r w:rsidR="00E72D35" w:rsidRPr="00035F41">
        <w:rPr>
          <w:rFonts w:ascii="仿宋" w:eastAsia="仿宋" w:hAnsi="仿宋" w:hint="eastAsia"/>
          <w:color w:val="000000" w:themeColor="text1"/>
          <w:sz w:val="32"/>
          <w:szCs w:val="32"/>
        </w:rPr>
        <w:t>.已获本奖项的成果，其新版本不再参评；</w:t>
      </w:r>
    </w:p>
    <w:p w:rsidR="001960E2" w:rsidRPr="00035F41" w:rsidRDefault="0052325D"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lastRenderedPageBreak/>
        <w:t>9</w:t>
      </w:r>
      <w:r w:rsidR="00E72D35" w:rsidRPr="00035F41">
        <w:rPr>
          <w:rFonts w:ascii="仿宋" w:eastAsia="仿宋" w:hAnsi="仿宋"/>
          <w:color w:val="000000" w:themeColor="text1"/>
          <w:sz w:val="32"/>
          <w:szCs w:val="32"/>
        </w:rPr>
        <w:t>.</w:t>
      </w:r>
      <w:r w:rsidR="00E72D35" w:rsidRPr="00035F41">
        <w:rPr>
          <w:rFonts w:ascii="仿宋" w:eastAsia="仿宋" w:hAnsi="仿宋" w:hint="eastAsia"/>
          <w:color w:val="000000" w:themeColor="text1"/>
          <w:sz w:val="32"/>
          <w:szCs w:val="32"/>
        </w:rPr>
        <w:t>往届已申报但未获奖的成果不再参评。</w:t>
      </w:r>
    </w:p>
    <w:p w:rsidR="0052325D" w:rsidRPr="00035F41" w:rsidRDefault="0052325D"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第十八条  不能兼得本奖项成果</w:t>
      </w:r>
    </w:p>
    <w:p w:rsidR="0052325D" w:rsidRPr="00035F41" w:rsidRDefault="0052325D"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1.在本奖项公示截止时间之前，</w:t>
      </w:r>
      <w:r w:rsidRPr="00035F41">
        <w:rPr>
          <w:rFonts w:ascii="仿宋" w:eastAsia="仿宋" w:hAnsi="仿宋" w:hint="eastAsia"/>
          <w:bCs/>
          <w:iCs/>
          <w:color w:val="000000" w:themeColor="text1"/>
          <w:sz w:val="32"/>
          <w:szCs w:val="32"/>
        </w:rPr>
        <w:t>已获得下列奖项成果不兼得本奖项，具体包括：中宣部“五个一”工程奖、鲁迅文学奖、</w:t>
      </w:r>
      <w:r w:rsidR="00104897" w:rsidRPr="00035F41">
        <w:rPr>
          <w:rFonts w:ascii="仿宋" w:eastAsia="仿宋" w:hAnsi="仿宋" w:hint="eastAsia"/>
          <w:bCs/>
          <w:iCs/>
          <w:color w:val="000000" w:themeColor="text1"/>
          <w:sz w:val="32"/>
          <w:szCs w:val="32"/>
        </w:rPr>
        <w:t>茅盾</w:t>
      </w:r>
      <w:r w:rsidRPr="00035F41">
        <w:rPr>
          <w:rFonts w:ascii="仿宋" w:eastAsia="仿宋" w:hAnsi="仿宋" w:hint="eastAsia"/>
          <w:bCs/>
          <w:iCs/>
          <w:color w:val="000000" w:themeColor="text1"/>
          <w:sz w:val="32"/>
          <w:szCs w:val="32"/>
        </w:rPr>
        <w:t>文学奖、教育部人文社科奖和其他省（区、市）颁发的哲学社会科学优秀成</w:t>
      </w:r>
      <w:r w:rsidRPr="00035F41">
        <w:rPr>
          <w:rFonts w:ascii="仿宋" w:eastAsia="仿宋" w:hAnsi="仿宋" w:hint="eastAsia"/>
          <w:color w:val="000000" w:themeColor="text1"/>
          <w:sz w:val="32"/>
          <w:szCs w:val="32"/>
        </w:rPr>
        <w:t>果奖（省政府奖）；</w:t>
      </w:r>
    </w:p>
    <w:p w:rsidR="0052325D" w:rsidRPr="00035F41" w:rsidRDefault="0052325D"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2.在本奖项评审工作中，已获得上述奖项成果，随时终止其成果继续参评本奖项。</w:t>
      </w:r>
    </w:p>
    <w:p w:rsidR="001960E2" w:rsidRPr="00035F41" w:rsidRDefault="00E72D35" w:rsidP="00035F41">
      <w:pPr>
        <w:numPr>
          <w:ilvl w:val="0"/>
          <w:numId w:val="2"/>
        </w:numPr>
        <w:adjustRightInd w:val="0"/>
        <w:snapToGrid w:val="0"/>
        <w:spacing w:afterLines="50" w:line="600" w:lineRule="exact"/>
        <w:jc w:val="center"/>
        <w:textAlignment w:val="baseline"/>
        <w:rPr>
          <w:rFonts w:ascii="黑体" w:eastAsia="黑体" w:hAnsi="黑体"/>
          <w:color w:val="000000" w:themeColor="text1"/>
          <w:sz w:val="32"/>
          <w:szCs w:val="32"/>
        </w:rPr>
      </w:pPr>
      <w:r w:rsidRPr="00035F41">
        <w:rPr>
          <w:rFonts w:ascii="黑体" w:eastAsia="黑体" w:hAnsi="黑体" w:hint="eastAsia"/>
          <w:color w:val="000000" w:themeColor="text1"/>
          <w:sz w:val="32"/>
          <w:szCs w:val="32"/>
        </w:rPr>
        <w:t xml:space="preserve"> 成果申报</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第十</w:t>
      </w:r>
      <w:r w:rsidR="0052325D" w:rsidRPr="00035F41">
        <w:rPr>
          <w:rFonts w:ascii="仿宋" w:eastAsia="仿宋" w:hAnsi="仿宋" w:hint="eastAsia"/>
          <w:color w:val="000000" w:themeColor="text1"/>
          <w:sz w:val="32"/>
          <w:szCs w:val="32"/>
        </w:rPr>
        <w:t>九</w:t>
      </w:r>
      <w:r w:rsidRPr="00035F41">
        <w:rPr>
          <w:rFonts w:ascii="仿宋" w:eastAsia="仿宋" w:hAnsi="仿宋" w:hint="eastAsia"/>
          <w:color w:val="000000" w:themeColor="text1"/>
          <w:sz w:val="32"/>
          <w:szCs w:val="32"/>
        </w:rPr>
        <w:t>条  发布通知</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省评奖办负责印制《申报通知》《申报办法</w:t>
      </w:r>
      <w:r w:rsidR="00C1453F" w:rsidRPr="00035F41">
        <w:rPr>
          <w:rFonts w:ascii="仿宋" w:eastAsia="仿宋" w:hAnsi="仿宋" w:hint="eastAsia"/>
          <w:color w:val="000000" w:themeColor="text1"/>
          <w:sz w:val="32"/>
          <w:szCs w:val="32"/>
        </w:rPr>
        <w:t>》</w:t>
      </w:r>
      <w:r w:rsidRPr="00035F41">
        <w:rPr>
          <w:rFonts w:ascii="仿宋" w:eastAsia="仿宋" w:hAnsi="仿宋" w:hint="eastAsia"/>
          <w:color w:val="000000" w:themeColor="text1"/>
          <w:sz w:val="32"/>
          <w:szCs w:val="32"/>
        </w:rPr>
        <w:t>《申报表》《申报成果说明书》《专家评审参阅表</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论文</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著作</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研究报告</w:t>
      </w:r>
      <w:r w:rsidR="000E483D" w:rsidRPr="00035F41">
        <w:rPr>
          <w:rFonts w:ascii="仿宋" w:eastAsia="仿宋" w:hAnsi="仿宋" w:hint="eastAsia"/>
          <w:color w:val="000000" w:themeColor="text1"/>
          <w:sz w:val="32"/>
          <w:szCs w:val="32"/>
        </w:rPr>
        <w:t>/调研报告</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科普著作（丛书）</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音像制品</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》《申报成果汇总表》等文件材料</w:t>
      </w:r>
      <w:r w:rsidRPr="00035F41">
        <w:rPr>
          <w:rFonts w:ascii="仿宋" w:eastAsia="仿宋" w:hAnsi="仿宋"/>
          <w:color w:val="000000" w:themeColor="text1"/>
          <w:sz w:val="32"/>
          <w:szCs w:val="32"/>
        </w:rPr>
        <w:t>,</w:t>
      </w:r>
      <w:r w:rsidR="006616C7" w:rsidRPr="00035F41">
        <w:rPr>
          <w:rFonts w:ascii="仿宋" w:eastAsia="仿宋" w:hAnsi="仿宋" w:hint="eastAsia"/>
          <w:color w:val="000000" w:themeColor="text1"/>
          <w:sz w:val="32"/>
          <w:szCs w:val="32"/>
        </w:rPr>
        <w:t>同时开通</w:t>
      </w:r>
      <w:r w:rsidRPr="00035F41">
        <w:rPr>
          <w:rFonts w:ascii="仿宋" w:eastAsia="仿宋" w:hAnsi="仿宋" w:hint="eastAsia"/>
          <w:color w:val="000000" w:themeColor="text1"/>
          <w:sz w:val="32"/>
          <w:szCs w:val="32"/>
        </w:rPr>
        <w:t>《成果申报系统》</w:t>
      </w:r>
      <w:r w:rsidR="006616C7" w:rsidRPr="00035F41">
        <w:rPr>
          <w:rFonts w:ascii="仿宋" w:eastAsia="仿宋" w:hAnsi="仿宋" w:hint="eastAsia"/>
          <w:color w:val="000000" w:themeColor="text1"/>
          <w:sz w:val="32"/>
          <w:szCs w:val="32"/>
        </w:rPr>
        <w:t>，并挂</w:t>
      </w:r>
      <w:r w:rsidRPr="00035F41">
        <w:rPr>
          <w:rFonts w:ascii="仿宋" w:eastAsia="仿宋" w:hAnsi="仿宋" w:hint="eastAsia"/>
          <w:color w:val="000000" w:themeColor="text1"/>
          <w:sz w:val="32"/>
          <w:szCs w:val="32"/>
        </w:rPr>
        <w:t>在省社科联网（</w:t>
      </w:r>
      <w:r w:rsidRPr="00035F41">
        <w:rPr>
          <w:rFonts w:ascii="仿宋" w:eastAsia="仿宋" w:hAnsi="仿宋"/>
          <w:color w:val="000000" w:themeColor="text1"/>
          <w:sz w:val="32"/>
          <w:szCs w:val="32"/>
        </w:rPr>
        <w:t>www.lnskl.org.cn</w:t>
      </w:r>
      <w:r w:rsidRPr="00035F41">
        <w:rPr>
          <w:rFonts w:ascii="仿宋" w:eastAsia="仿宋" w:hAnsi="仿宋" w:hint="eastAsia"/>
          <w:color w:val="000000" w:themeColor="text1"/>
          <w:sz w:val="32"/>
          <w:szCs w:val="32"/>
        </w:rPr>
        <w:t>）上。</w:t>
      </w:r>
    </w:p>
    <w:p w:rsidR="001960E2" w:rsidRPr="00035F41" w:rsidRDefault="00E72D35" w:rsidP="00035F41">
      <w:pPr>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w:t>
      </w:r>
      <w:r w:rsidR="0052325D" w:rsidRPr="00035F41">
        <w:rPr>
          <w:rFonts w:ascii="仿宋" w:eastAsia="仿宋" w:hAnsi="仿宋" w:hint="eastAsia"/>
          <w:color w:val="000000" w:themeColor="text1"/>
          <w:sz w:val="32"/>
          <w:szCs w:val="32"/>
        </w:rPr>
        <w:t>二十</w:t>
      </w:r>
      <w:r w:rsidRPr="00035F41">
        <w:rPr>
          <w:rFonts w:ascii="仿宋" w:eastAsia="仿宋" w:hAnsi="仿宋" w:hint="eastAsia"/>
          <w:color w:val="000000" w:themeColor="text1"/>
          <w:sz w:val="32"/>
          <w:szCs w:val="32"/>
        </w:rPr>
        <w:t>条  设置申报点</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全省共设三类申报点，即省中心申报点，各市申报点，高校、党校（行政学院、社会主义学院）、干校、社科院等申报点。</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省中心申报点：设在省评奖办（省社科联），主要接收省（中）直部门（单位）、省级社科类社会组织等专家、学者的成果申报；接收各市申报点和省内各高校、党校</w:t>
      </w:r>
      <w:r w:rsidR="00104897" w:rsidRPr="00035F41">
        <w:rPr>
          <w:rFonts w:ascii="仿宋" w:eastAsia="仿宋" w:hAnsi="仿宋" w:hint="eastAsia"/>
          <w:color w:val="000000" w:themeColor="text1"/>
          <w:sz w:val="32"/>
          <w:szCs w:val="32"/>
        </w:rPr>
        <w:t>（行政学院、社会主义学院）</w:t>
      </w:r>
      <w:r w:rsidRPr="00035F41">
        <w:rPr>
          <w:rFonts w:ascii="仿宋" w:eastAsia="仿宋" w:hAnsi="仿宋" w:hint="eastAsia"/>
          <w:color w:val="000000" w:themeColor="text1"/>
          <w:sz w:val="32"/>
          <w:szCs w:val="32"/>
        </w:rPr>
        <w:t>、干校、社科院等申报点资格初审后的成果申</w:t>
      </w:r>
      <w:r w:rsidRPr="00035F41">
        <w:rPr>
          <w:rFonts w:ascii="仿宋" w:eastAsia="仿宋" w:hAnsi="仿宋" w:hint="eastAsia"/>
          <w:color w:val="000000" w:themeColor="text1"/>
          <w:sz w:val="32"/>
          <w:szCs w:val="32"/>
        </w:rPr>
        <w:lastRenderedPageBreak/>
        <w:t>报。</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t>2.</w:t>
      </w:r>
      <w:r w:rsidRPr="00035F41">
        <w:rPr>
          <w:rFonts w:ascii="仿宋" w:eastAsia="仿宋" w:hAnsi="仿宋" w:hint="eastAsia"/>
          <w:color w:val="000000" w:themeColor="text1"/>
          <w:sz w:val="32"/>
          <w:szCs w:val="32"/>
        </w:rPr>
        <w:t>各市申报点：设在</w:t>
      </w:r>
      <w:r w:rsidRPr="00035F41">
        <w:rPr>
          <w:rFonts w:ascii="仿宋" w:eastAsia="仿宋" w:hAnsi="仿宋"/>
          <w:color w:val="000000" w:themeColor="text1"/>
          <w:sz w:val="32"/>
          <w:szCs w:val="32"/>
        </w:rPr>
        <w:t>14</w:t>
      </w:r>
      <w:r w:rsidRPr="00035F41">
        <w:rPr>
          <w:rFonts w:ascii="仿宋" w:eastAsia="仿宋" w:hAnsi="仿宋" w:hint="eastAsia"/>
          <w:color w:val="000000" w:themeColor="text1"/>
          <w:sz w:val="32"/>
          <w:szCs w:val="32"/>
        </w:rPr>
        <w:t>个市社科联，主要接收各市直部门（单位），市属高等</w:t>
      </w:r>
      <w:r w:rsidR="00104897" w:rsidRPr="00035F41">
        <w:rPr>
          <w:rFonts w:ascii="仿宋" w:eastAsia="仿宋" w:hAnsi="仿宋" w:hint="eastAsia"/>
          <w:color w:val="000000" w:themeColor="text1"/>
          <w:sz w:val="32"/>
          <w:szCs w:val="32"/>
        </w:rPr>
        <w:t>学</w:t>
      </w:r>
      <w:r w:rsidRPr="00035F41">
        <w:rPr>
          <w:rFonts w:ascii="仿宋" w:eastAsia="仿宋" w:hAnsi="仿宋" w:hint="eastAsia"/>
          <w:color w:val="000000" w:themeColor="text1"/>
          <w:sz w:val="32"/>
          <w:szCs w:val="32"/>
        </w:rPr>
        <w:t>校、党校（行政学院、社会主义学院）、社科类社会组织等专家、学者和公民个人的成果申报。</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t>3.</w:t>
      </w:r>
      <w:r w:rsidRPr="00035F41">
        <w:rPr>
          <w:rFonts w:ascii="仿宋" w:eastAsia="仿宋" w:hAnsi="仿宋" w:hint="eastAsia"/>
          <w:color w:val="000000" w:themeColor="text1"/>
          <w:sz w:val="32"/>
          <w:szCs w:val="32"/>
        </w:rPr>
        <w:t>省内各高校、党校、干校、社科院等申报点：设在其单位科研管理部门或相关负责部门，主要接收本单位内专家学者的成果申报。</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第二十</w:t>
      </w:r>
      <w:r w:rsidR="0052325D" w:rsidRPr="00035F41">
        <w:rPr>
          <w:rFonts w:ascii="仿宋" w:eastAsia="仿宋" w:hAnsi="仿宋" w:hint="eastAsia"/>
          <w:color w:val="000000" w:themeColor="text1"/>
          <w:sz w:val="32"/>
          <w:szCs w:val="32"/>
        </w:rPr>
        <w:t>一</w:t>
      </w:r>
      <w:r w:rsidRPr="00035F41">
        <w:rPr>
          <w:rFonts w:ascii="仿宋" w:eastAsia="仿宋" w:hAnsi="仿宋" w:hint="eastAsia"/>
          <w:color w:val="000000" w:themeColor="text1"/>
          <w:sz w:val="32"/>
          <w:szCs w:val="32"/>
        </w:rPr>
        <w:t>条  通知申报</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召开成果申报工作会议，发布申报通知，公布申报条件和时限，向申报点有关单位部署成果申报和资格审查具体任务要求；通过辽宁日报、东北新闻网、中国特色社会主义旗帜网和省社科联网等新闻媒体向社会公布申报公告；向各申报点发放“申报单位授权码”。</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第二十</w:t>
      </w:r>
      <w:r w:rsidR="0052325D" w:rsidRPr="00035F41">
        <w:rPr>
          <w:rFonts w:ascii="仿宋" w:eastAsia="仿宋" w:hAnsi="仿宋" w:hint="eastAsia"/>
          <w:color w:val="000000" w:themeColor="text1"/>
          <w:sz w:val="32"/>
          <w:szCs w:val="32"/>
        </w:rPr>
        <w:t>二</w:t>
      </w:r>
      <w:r w:rsidRPr="00035F41">
        <w:rPr>
          <w:rFonts w:ascii="仿宋" w:eastAsia="仿宋" w:hAnsi="仿宋" w:hint="eastAsia"/>
          <w:color w:val="000000" w:themeColor="text1"/>
          <w:sz w:val="32"/>
          <w:szCs w:val="32"/>
        </w:rPr>
        <w:t>条  网络申报</w:t>
      </w:r>
    </w:p>
    <w:p w:rsidR="001960E2" w:rsidRPr="00035F41" w:rsidRDefault="00E72D35" w:rsidP="00035F41">
      <w:pPr>
        <w:adjustRightInd w:val="0"/>
        <w:snapToGrid w:val="0"/>
        <w:spacing w:line="600" w:lineRule="exact"/>
        <w:ind w:firstLineChars="199" w:firstLine="637"/>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申报者登录《成果奖申报系统》，参照《成果奖申报系统填报说明》，根据各申报点提供的“申报单位授权码”进行个人申报信息注册，并按时间要求完成申报成果信息录入工作。</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第二十</w:t>
      </w:r>
      <w:r w:rsidR="0052325D" w:rsidRPr="00035F41">
        <w:rPr>
          <w:rFonts w:ascii="仿宋" w:eastAsia="仿宋" w:hAnsi="仿宋" w:hint="eastAsia"/>
          <w:color w:val="000000" w:themeColor="text1"/>
          <w:sz w:val="32"/>
          <w:szCs w:val="32"/>
        </w:rPr>
        <w:t>三</w:t>
      </w:r>
      <w:r w:rsidRPr="00035F41">
        <w:rPr>
          <w:rFonts w:ascii="仿宋" w:eastAsia="仿宋" w:hAnsi="仿宋" w:hint="eastAsia"/>
          <w:color w:val="000000" w:themeColor="text1"/>
          <w:sz w:val="32"/>
          <w:szCs w:val="32"/>
        </w:rPr>
        <w:t>条  申报者需提交材料</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成果原件。需提交成果电子版及</w:t>
      </w:r>
      <w:r w:rsidRPr="00035F41">
        <w:rPr>
          <w:rFonts w:ascii="仿宋" w:eastAsia="仿宋" w:hAnsi="仿宋"/>
          <w:color w:val="000000" w:themeColor="text1"/>
          <w:sz w:val="32"/>
          <w:szCs w:val="32"/>
        </w:rPr>
        <w:t>2</w:t>
      </w:r>
      <w:r w:rsidRPr="00035F41">
        <w:rPr>
          <w:rFonts w:ascii="仿宋" w:eastAsia="仿宋" w:hAnsi="仿宋" w:hint="eastAsia"/>
          <w:color w:val="000000" w:themeColor="text1"/>
          <w:sz w:val="32"/>
          <w:szCs w:val="32"/>
        </w:rPr>
        <w:t>份原件纸质材料（实名、匿名各</w:t>
      </w: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份）。</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t>2.</w:t>
      </w:r>
      <w:r w:rsidRPr="00035F41">
        <w:rPr>
          <w:rFonts w:ascii="仿宋" w:eastAsia="仿宋" w:hAnsi="仿宋" w:hint="eastAsia"/>
          <w:color w:val="000000" w:themeColor="text1"/>
          <w:sz w:val="32"/>
          <w:szCs w:val="32"/>
        </w:rPr>
        <w:t>《申报表》。需提交电子版及</w:t>
      </w:r>
      <w:r w:rsidRPr="00035F41">
        <w:rPr>
          <w:rFonts w:ascii="仿宋" w:eastAsia="仿宋" w:hAnsi="仿宋"/>
          <w:color w:val="000000" w:themeColor="text1"/>
          <w:sz w:val="32"/>
          <w:szCs w:val="32"/>
        </w:rPr>
        <w:t>2</w:t>
      </w:r>
      <w:r w:rsidRPr="00035F41">
        <w:rPr>
          <w:rFonts w:ascii="仿宋" w:eastAsia="仿宋" w:hAnsi="仿宋" w:hint="eastAsia"/>
          <w:color w:val="000000" w:themeColor="text1"/>
          <w:sz w:val="32"/>
          <w:szCs w:val="32"/>
        </w:rPr>
        <w:t>份纸质材料（实名、匿名各</w:t>
      </w: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份）。纸质材料表中“所在单位审查意见”一栏需经申报者所在单位科研（人事）部门审查合格后，加盖单位公章。</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lastRenderedPageBreak/>
        <w:t>3.</w:t>
      </w:r>
      <w:r w:rsidRPr="00035F41">
        <w:rPr>
          <w:rFonts w:ascii="仿宋" w:eastAsia="仿宋" w:hAnsi="仿宋" w:hint="eastAsia"/>
          <w:color w:val="000000" w:themeColor="text1"/>
          <w:sz w:val="32"/>
          <w:szCs w:val="32"/>
        </w:rPr>
        <w:t>《申报成果说明书》。需提交电子版及</w:t>
      </w:r>
      <w:r w:rsidRPr="00035F41">
        <w:rPr>
          <w:rFonts w:ascii="仿宋" w:eastAsia="仿宋" w:hAnsi="仿宋"/>
          <w:color w:val="000000" w:themeColor="text1"/>
          <w:sz w:val="32"/>
          <w:szCs w:val="32"/>
        </w:rPr>
        <w:t>2</w:t>
      </w:r>
      <w:r w:rsidRPr="00035F41">
        <w:rPr>
          <w:rFonts w:ascii="仿宋" w:eastAsia="仿宋" w:hAnsi="仿宋" w:hint="eastAsia"/>
          <w:color w:val="000000" w:themeColor="text1"/>
          <w:sz w:val="32"/>
          <w:szCs w:val="32"/>
        </w:rPr>
        <w:t>份纸质材料（均需匿名），根据成果形式要求进行填写，字数不超过</w:t>
      </w:r>
      <w:r w:rsidRPr="00035F41">
        <w:rPr>
          <w:rFonts w:ascii="仿宋" w:eastAsia="仿宋" w:hAnsi="仿宋"/>
          <w:color w:val="000000" w:themeColor="text1"/>
          <w:sz w:val="32"/>
          <w:szCs w:val="32"/>
        </w:rPr>
        <w:t>5000</w:t>
      </w:r>
      <w:r w:rsidRPr="00035F41">
        <w:rPr>
          <w:rFonts w:ascii="仿宋" w:eastAsia="仿宋" w:hAnsi="仿宋" w:hint="eastAsia"/>
          <w:color w:val="000000" w:themeColor="text1"/>
          <w:sz w:val="32"/>
          <w:szCs w:val="32"/>
        </w:rPr>
        <w:t>字。</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t>4.</w:t>
      </w:r>
      <w:r w:rsidRPr="00035F41">
        <w:rPr>
          <w:rFonts w:ascii="仿宋" w:eastAsia="仿宋" w:hAnsi="仿宋" w:hint="eastAsia"/>
          <w:color w:val="000000" w:themeColor="text1"/>
          <w:sz w:val="32"/>
          <w:szCs w:val="32"/>
        </w:rPr>
        <w:t>《申报成果专家评审参阅表》。需提交电子版及</w:t>
      </w:r>
      <w:r w:rsidRPr="00035F41">
        <w:rPr>
          <w:rFonts w:ascii="仿宋" w:eastAsia="仿宋" w:hAnsi="仿宋"/>
          <w:color w:val="000000" w:themeColor="text1"/>
          <w:sz w:val="32"/>
          <w:szCs w:val="32"/>
        </w:rPr>
        <w:t>2</w:t>
      </w:r>
      <w:r w:rsidRPr="00035F41">
        <w:rPr>
          <w:rFonts w:ascii="仿宋" w:eastAsia="仿宋" w:hAnsi="仿宋" w:hint="eastAsia"/>
          <w:color w:val="000000" w:themeColor="text1"/>
          <w:sz w:val="32"/>
          <w:szCs w:val="32"/>
        </w:rPr>
        <w:t>份纸质材料（实名、匿名各</w:t>
      </w: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份），根据成果形式要求进行填写，字数不限。</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t>5.</w:t>
      </w:r>
      <w:r w:rsidRPr="00035F41">
        <w:rPr>
          <w:rFonts w:ascii="仿宋" w:eastAsia="仿宋" w:hAnsi="仿宋" w:hint="eastAsia"/>
          <w:color w:val="000000" w:themeColor="text1"/>
          <w:sz w:val="32"/>
          <w:szCs w:val="32"/>
        </w:rPr>
        <w:t>《成果概要文稿》。需提交电子版及</w:t>
      </w: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份实名纸质材料。论文、科普著作、音像制品不超过</w:t>
      </w:r>
      <w:r w:rsidRPr="00035F41">
        <w:rPr>
          <w:rFonts w:ascii="仿宋" w:eastAsia="仿宋" w:hAnsi="仿宋"/>
          <w:color w:val="000000" w:themeColor="text1"/>
          <w:sz w:val="32"/>
          <w:szCs w:val="32"/>
        </w:rPr>
        <w:t>3000</w:t>
      </w:r>
      <w:r w:rsidRPr="00035F41">
        <w:rPr>
          <w:rFonts w:ascii="仿宋" w:eastAsia="仿宋" w:hAnsi="仿宋" w:hint="eastAsia"/>
          <w:color w:val="000000" w:themeColor="text1"/>
          <w:sz w:val="32"/>
          <w:szCs w:val="32"/>
        </w:rPr>
        <w:t>字；著作、研究报告</w:t>
      </w:r>
      <w:r w:rsidR="000E483D" w:rsidRPr="00035F41">
        <w:rPr>
          <w:rFonts w:ascii="仿宋" w:eastAsia="仿宋" w:hAnsi="仿宋" w:hint="eastAsia"/>
          <w:color w:val="000000" w:themeColor="text1"/>
          <w:sz w:val="32"/>
          <w:szCs w:val="32"/>
        </w:rPr>
        <w:t>、调研报告</w:t>
      </w:r>
      <w:r w:rsidRPr="00035F41">
        <w:rPr>
          <w:rFonts w:ascii="仿宋" w:eastAsia="仿宋" w:hAnsi="仿宋" w:hint="eastAsia"/>
          <w:color w:val="000000" w:themeColor="text1"/>
          <w:sz w:val="32"/>
          <w:szCs w:val="32"/>
        </w:rPr>
        <w:t>不超过</w:t>
      </w:r>
      <w:r w:rsidRPr="00035F41">
        <w:rPr>
          <w:rFonts w:ascii="仿宋" w:eastAsia="仿宋" w:hAnsi="仿宋"/>
          <w:color w:val="000000" w:themeColor="text1"/>
          <w:sz w:val="32"/>
          <w:szCs w:val="32"/>
        </w:rPr>
        <w:t>5000</w:t>
      </w:r>
      <w:r w:rsidRPr="00035F41">
        <w:rPr>
          <w:rFonts w:ascii="仿宋" w:eastAsia="仿宋" w:hAnsi="仿宋" w:hint="eastAsia"/>
          <w:color w:val="000000" w:themeColor="text1"/>
          <w:sz w:val="32"/>
          <w:szCs w:val="32"/>
        </w:rPr>
        <w:t>字。内容包括：成果概要、申报者工作单位、学术简历、合作者姓名、单位等。《成果概要文稿模板》在省社科联网下载。</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6.佐证材料。需提交与《申报成果专家评审参阅表》先后顺序对应的佐证材料</w:t>
      </w:r>
      <w:r w:rsidRPr="00035F41">
        <w:rPr>
          <w:rFonts w:ascii="仿宋" w:eastAsia="仿宋" w:hAnsi="仿宋"/>
          <w:color w:val="000000" w:themeColor="text1"/>
          <w:sz w:val="32"/>
          <w:szCs w:val="32"/>
        </w:rPr>
        <w:t>2</w:t>
      </w:r>
      <w:r w:rsidRPr="00035F41">
        <w:rPr>
          <w:rFonts w:ascii="仿宋" w:eastAsia="仿宋" w:hAnsi="仿宋" w:hint="eastAsia"/>
          <w:color w:val="000000" w:themeColor="text1"/>
          <w:sz w:val="32"/>
          <w:szCs w:val="32"/>
        </w:rPr>
        <w:t>份（实名、匿名各</w:t>
      </w: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份，需单独装订成册）。佐证材料仅填写以申报者本人为第一作者或第一通讯作者</w:t>
      </w:r>
      <w:r w:rsidR="005E6A4A" w:rsidRPr="00035F41">
        <w:rPr>
          <w:rFonts w:ascii="仿宋" w:eastAsia="仿宋" w:hAnsi="仿宋" w:hint="eastAsia"/>
          <w:color w:val="000000" w:themeColor="text1"/>
          <w:sz w:val="32"/>
          <w:szCs w:val="32"/>
        </w:rPr>
        <w:t>的</w:t>
      </w:r>
      <w:r w:rsidRPr="00035F41">
        <w:rPr>
          <w:rFonts w:ascii="仿宋" w:eastAsia="仿宋" w:hAnsi="仿宋" w:hint="eastAsia"/>
          <w:color w:val="000000" w:themeColor="text1"/>
          <w:sz w:val="32"/>
          <w:szCs w:val="32"/>
        </w:rPr>
        <w:t>，且与本次申报成果内容直接相关的材料。佐证材料需标注其对应条款，否则评审时予以扣分处理。包括：以申报者本人为项目第一负责人（不含子课题负责人）的课题项目、申报者本人以第一作者名义发表的论文或出版的著作等，论文需注明其发表期刊类别的全称。成果合作者的课题项目、论文、著作等，不作为佐证材料。佐证材料由各单位科研管理部门或其他负责部门进行审核，属实后加盖单位齐页公章，可以复印件形式提交。</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7.</w:t>
      </w:r>
      <w:r w:rsidR="006616C7" w:rsidRPr="00035F41">
        <w:rPr>
          <w:rFonts w:ascii="仿宋" w:eastAsia="仿宋" w:hAnsi="仿宋" w:hint="eastAsia"/>
          <w:color w:val="000000" w:themeColor="text1"/>
          <w:sz w:val="32"/>
          <w:szCs w:val="32"/>
        </w:rPr>
        <w:t>《</w:t>
      </w:r>
      <w:r w:rsidRPr="00035F41">
        <w:rPr>
          <w:rFonts w:ascii="仿宋" w:eastAsia="仿宋" w:hAnsi="仿宋" w:hint="eastAsia"/>
          <w:color w:val="000000" w:themeColor="text1"/>
          <w:sz w:val="32"/>
          <w:szCs w:val="32"/>
        </w:rPr>
        <w:t>学术诚信承诺书</w:t>
      </w:r>
      <w:r w:rsidR="006616C7" w:rsidRPr="00035F41">
        <w:rPr>
          <w:rFonts w:ascii="仿宋" w:eastAsia="仿宋" w:hAnsi="仿宋" w:hint="eastAsia"/>
          <w:color w:val="000000" w:themeColor="text1"/>
          <w:sz w:val="32"/>
          <w:szCs w:val="32"/>
        </w:rPr>
        <w:t>》</w:t>
      </w:r>
      <w:r w:rsidRPr="00035F41">
        <w:rPr>
          <w:rFonts w:ascii="仿宋" w:eastAsia="仿宋" w:hAnsi="仿宋" w:hint="eastAsia"/>
          <w:color w:val="000000" w:themeColor="text1"/>
          <w:sz w:val="32"/>
          <w:szCs w:val="32"/>
        </w:rPr>
        <w:t>。需提交电子扫描版及1份申报者亲笔签字纸质材料。《学术诚信承诺书》在省社科联网下载。</w:t>
      </w:r>
    </w:p>
    <w:p w:rsidR="00194E59" w:rsidRPr="00035F41" w:rsidRDefault="00194E59"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lastRenderedPageBreak/>
        <w:t>8.</w:t>
      </w:r>
      <w:r w:rsidR="00187094" w:rsidRPr="00035F41">
        <w:rPr>
          <w:rFonts w:ascii="仿宋" w:eastAsia="仿宋" w:hAnsi="仿宋" w:hint="eastAsia"/>
          <w:color w:val="000000" w:themeColor="text1"/>
          <w:sz w:val="32"/>
          <w:szCs w:val="32"/>
        </w:rPr>
        <w:t>申报成果</w:t>
      </w:r>
      <w:r w:rsidRPr="00035F41">
        <w:rPr>
          <w:rFonts w:ascii="仿宋" w:eastAsia="仿宋" w:hAnsi="仿宋" w:hint="eastAsia"/>
          <w:color w:val="000000" w:themeColor="text1"/>
          <w:sz w:val="32"/>
          <w:szCs w:val="32"/>
        </w:rPr>
        <w:t>文本复制检测报告单。需提交由中国知网出具</w:t>
      </w:r>
      <w:r w:rsidR="00187094" w:rsidRPr="00035F41">
        <w:rPr>
          <w:rFonts w:ascii="仿宋" w:eastAsia="仿宋" w:hAnsi="仿宋" w:hint="eastAsia"/>
          <w:color w:val="000000" w:themeColor="text1"/>
          <w:sz w:val="32"/>
          <w:szCs w:val="32"/>
        </w:rPr>
        <w:t>，并加盖中国知网印章</w:t>
      </w:r>
      <w:r w:rsidRPr="00035F41">
        <w:rPr>
          <w:rFonts w:ascii="仿宋" w:eastAsia="仿宋" w:hAnsi="仿宋" w:hint="eastAsia"/>
          <w:color w:val="000000" w:themeColor="text1"/>
          <w:sz w:val="32"/>
          <w:szCs w:val="32"/>
        </w:rPr>
        <w:t>的申报成果文本复制检测报告单原件1份。</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第二十</w:t>
      </w:r>
      <w:r w:rsidR="0052325D" w:rsidRPr="00035F41">
        <w:rPr>
          <w:rFonts w:ascii="仿宋" w:eastAsia="仿宋" w:hAnsi="仿宋" w:hint="eastAsia"/>
          <w:color w:val="000000" w:themeColor="text1"/>
          <w:sz w:val="32"/>
          <w:szCs w:val="32"/>
        </w:rPr>
        <w:t>四</w:t>
      </w:r>
      <w:r w:rsidRPr="00035F41">
        <w:rPr>
          <w:rFonts w:ascii="仿宋" w:eastAsia="仿宋" w:hAnsi="仿宋" w:hint="eastAsia"/>
          <w:color w:val="000000" w:themeColor="text1"/>
          <w:sz w:val="32"/>
          <w:szCs w:val="32"/>
        </w:rPr>
        <w:t>条  申报材料有关要求</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在境内用外文出版、发表的成果，著作应有中文翻译目录和</w:t>
      </w:r>
      <w:r w:rsidRPr="00035F41">
        <w:rPr>
          <w:rFonts w:ascii="仿宋" w:eastAsia="仿宋" w:hAnsi="仿宋"/>
          <w:color w:val="000000" w:themeColor="text1"/>
          <w:sz w:val="32"/>
          <w:szCs w:val="32"/>
        </w:rPr>
        <w:t>3000</w:t>
      </w:r>
      <w:r w:rsidRPr="00035F41">
        <w:rPr>
          <w:rFonts w:ascii="仿宋" w:eastAsia="仿宋" w:hAnsi="仿宋" w:hint="eastAsia"/>
          <w:color w:val="000000" w:themeColor="text1"/>
          <w:sz w:val="32"/>
          <w:szCs w:val="32"/>
        </w:rPr>
        <w:t>字左右的中文章节内容提要；论文应有中文翻译件。外文论文和著作书面申请前，务必经申报作者所在单位组织专家认真审读全文或全书，严格把关，坚持正确的</w:t>
      </w:r>
      <w:r w:rsidR="005E6A4A" w:rsidRPr="00035F41">
        <w:rPr>
          <w:rFonts w:ascii="仿宋" w:eastAsia="仿宋" w:hAnsi="仿宋" w:hint="eastAsia"/>
          <w:color w:val="000000" w:themeColor="text1"/>
          <w:sz w:val="32"/>
          <w:szCs w:val="32"/>
        </w:rPr>
        <w:t>政治方向和</w:t>
      </w:r>
      <w:r w:rsidRPr="00035F41">
        <w:rPr>
          <w:rFonts w:ascii="仿宋" w:eastAsia="仿宋" w:hAnsi="仿宋" w:hint="eastAsia"/>
          <w:color w:val="000000" w:themeColor="text1"/>
          <w:sz w:val="32"/>
          <w:szCs w:val="32"/>
        </w:rPr>
        <w:t>政治导向，所在单位需要开具证明，并经单位负责人签名，加盖单位公章。音像制品需同时提交不少于</w:t>
      </w:r>
      <w:r w:rsidRPr="00035F41">
        <w:rPr>
          <w:rFonts w:ascii="仿宋" w:eastAsia="仿宋" w:hAnsi="仿宋"/>
          <w:color w:val="000000" w:themeColor="text1"/>
          <w:sz w:val="32"/>
          <w:szCs w:val="32"/>
        </w:rPr>
        <w:t>3000</w:t>
      </w:r>
      <w:r w:rsidRPr="00035F41">
        <w:rPr>
          <w:rFonts w:ascii="仿宋" w:eastAsia="仿宋" w:hAnsi="仿宋" w:hint="eastAsia"/>
          <w:color w:val="000000" w:themeColor="text1"/>
          <w:sz w:val="32"/>
          <w:szCs w:val="32"/>
        </w:rPr>
        <w:t>字的文字说明材料及播放短片光盘（</w:t>
      </w:r>
      <w:r w:rsidRPr="00035F41">
        <w:rPr>
          <w:rFonts w:ascii="仿宋" w:eastAsia="仿宋" w:hAnsi="仿宋"/>
          <w:color w:val="000000" w:themeColor="text1"/>
          <w:sz w:val="32"/>
          <w:szCs w:val="32"/>
        </w:rPr>
        <w:t>10</w:t>
      </w:r>
      <w:r w:rsidRPr="00035F41">
        <w:rPr>
          <w:rFonts w:ascii="仿宋" w:eastAsia="仿宋" w:hAnsi="仿宋" w:hint="eastAsia"/>
          <w:color w:val="000000" w:themeColor="text1"/>
          <w:sz w:val="32"/>
          <w:szCs w:val="32"/>
        </w:rPr>
        <w:t>分钟以内），装入佐证材料中。</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2.</w:t>
      </w:r>
      <w:r w:rsidRPr="00035F41">
        <w:rPr>
          <w:rFonts w:ascii="仿宋" w:eastAsia="仿宋" w:hAnsi="仿宋" w:hint="eastAsia"/>
          <w:color w:val="000000" w:themeColor="text1"/>
          <w:sz w:val="32"/>
          <w:szCs w:val="32"/>
        </w:rPr>
        <w:t>在境内用少数民族语言文字出版、发表的成果，要求同本条第</w:t>
      </w: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款。</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3.</w:t>
      </w:r>
      <w:r w:rsidRPr="00035F41">
        <w:rPr>
          <w:rFonts w:ascii="仿宋" w:eastAsia="仿宋" w:hAnsi="仿宋" w:hint="eastAsia"/>
          <w:color w:val="000000" w:themeColor="text1"/>
          <w:sz w:val="32"/>
          <w:szCs w:val="32"/>
        </w:rPr>
        <w:t>申报成果是著作的，需提交《出版合同》和</w:t>
      </w:r>
      <w:r w:rsidRPr="00035F41">
        <w:rPr>
          <w:rFonts w:ascii="仿宋" w:eastAsia="仿宋" w:hAnsi="仿宋"/>
          <w:color w:val="000000" w:themeColor="text1"/>
          <w:sz w:val="32"/>
          <w:szCs w:val="32"/>
        </w:rPr>
        <w:t>CIP</w:t>
      </w:r>
      <w:r w:rsidRPr="00035F41">
        <w:rPr>
          <w:rFonts w:ascii="仿宋" w:eastAsia="仿宋" w:hAnsi="仿宋" w:hint="eastAsia"/>
          <w:color w:val="000000" w:themeColor="text1"/>
          <w:sz w:val="32"/>
          <w:szCs w:val="32"/>
        </w:rPr>
        <w:t>下载证明（登</w:t>
      </w:r>
      <w:r w:rsidR="006616C7" w:rsidRPr="00035F41">
        <w:rPr>
          <w:rFonts w:ascii="仿宋" w:eastAsia="仿宋" w:hAnsi="仿宋" w:hint="eastAsia"/>
          <w:color w:val="000000" w:themeColor="text1"/>
          <w:sz w:val="32"/>
          <w:szCs w:val="32"/>
        </w:rPr>
        <w:t>录</w:t>
      </w:r>
      <w:r w:rsidRPr="00035F41">
        <w:rPr>
          <w:rFonts w:ascii="仿宋" w:eastAsia="仿宋" w:hAnsi="仿宋" w:hint="eastAsia"/>
          <w:color w:val="000000" w:themeColor="text1"/>
          <w:sz w:val="32"/>
          <w:szCs w:val="32"/>
        </w:rPr>
        <w:t>中国新闻出版信息网</w:t>
      </w:r>
      <w:r w:rsidRPr="00035F41">
        <w:rPr>
          <w:rFonts w:ascii="仿宋" w:eastAsia="仿宋" w:hAnsi="仿宋"/>
          <w:color w:val="000000" w:themeColor="text1"/>
          <w:sz w:val="32"/>
          <w:szCs w:val="32"/>
        </w:rPr>
        <w:t>http</w:t>
      </w:r>
      <w:r w:rsidRPr="00035F41">
        <w:rPr>
          <w:rFonts w:ascii="仿宋" w:eastAsia="仿宋" w:hAnsi="仿宋" w:hint="eastAsia"/>
          <w:color w:val="000000" w:themeColor="text1"/>
          <w:sz w:val="32"/>
          <w:szCs w:val="32"/>
        </w:rPr>
        <w:t>：</w:t>
      </w:r>
      <w:r w:rsidRPr="00035F41">
        <w:rPr>
          <w:rFonts w:ascii="仿宋" w:eastAsia="仿宋" w:hAnsi="仿宋"/>
          <w:color w:val="000000" w:themeColor="text1"/>
          <w:sz w:val="32"/>
          <w:szCs w:val="32"/>
        </w:rPr>
        <w:t>//www.capub.cn/zxgk/jgjs/cipzx</w:t>
      </w:r>
      <w:r w:rsidRPr="00035F41">
        <w:rPr>
          <w:rFonts w:ascii="仿宋" w:eastAsia="仿宋" w:hAnsi="仿宋" w:hint="eastAsia"/>
          <w:color w:val="000000" w:themeColor="text1"/>
          <w:sz w:val="32"/>
          <w:szCs w:val="32"/>
        </w:rPr>
        <w:t>，在“</w:t>
      </w:r>
      <w:r w:rsidRPr="00035F41">
        <w:rPr>
          <w:rFonts w:ascii="仿宋" w:eastAsia="仿宋" w:hAnsi="仿宋"/>
          <w:color w:val="000000" w:themeColor="text1"/>
          <w:sz w:val="32"/>
          <w:szCs w:val="32"/>
        </w:rPr>
        <w:t>CIP</w:t>
      </w:r>
      <w:r w:rsidRPr="00035F41">
        <w:rPr>
          <w:rFonts w:ascii="仿宋" w:eastAsia="仿宋" w:hAnsi="仿宋" w:hint="eastAsia"/>
          <w:color w:val="000000" w:themeColor="text1"/>
          <w:sz w:val="32"/>
          <w:szCs w:val="32"/>
        </w:rPr>
        <w:t>中心”输入著作</w:t>
      </w:r>
      <w:r w:rsidRPr="00035F41">
        <w:rPr>
          <w:rFonts w:ascii="仿宋" w:eastAsia="仿宋" w:hAnsi="仿宋"/>
          <w:color w:val="000000" w:themeColor="text1"/>
          <w:sz w:val="32"/>
          <w:szCs w:val="32"/>
        </w:rPr>
        <w:t>CIP</w:t>
      </w:r>
      <w:r w:rsidRPr="00035F41">
        <w:rPr>
          <w:rFonts w:ascii="仿宋" w:eastAsia="仿宋" w:hAnsi="仿宋" w:hint="eastAsia"/>
          <w:color w:val="000000" w:themeColor="text1"/>
          <w:sz w:val="32"/>
          <w:szCs w:val="32"/>
        </w:rPr>
        <w:t>数据核字后，打印验证信息页面），申报者本人签字，申报单位审核加盖单位公章后，装订在佐证材料中。</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4.</w:t>
      </w:r>
      <w:r w:rsidRPr="00035F41">
        <w:rPr>
          <w:rFonts w:ascii="仿宋" w:eastAsia="仿宋" w:hAnsi="仿宋" w:hint="eastAsia"/>
          <w:color w:val="000000" w:themeColor="text1"/>
          <w:sz w:val="32"/>
          <w:szCs w:val="32"/>
        </w:rPr>
        <w:t>申报成果是音像制品的，需提交《出版合同》和</w:t>
      </w:r>
      <w:r w:rsidRPr="00035F41">
        <w:rPr>
          <w:rFonts w:ascii="仿宋" w:eastAsia="仿宋" w:hAnsi="仿宋"/>
          <w:color w:val="000000" w:themeColor="text1"/>
          <w:sz w:val="32"/>
          <w:szCs w:val="32"/>
        </w:rPr>
        <w:t>ISRC</w:t>
      </w:r>
      <w:r w:rsidRPr="00035F41">
        <w:rPr>
          <w:rFonts w:ascii="仿宋" w:eastAsia="仿宋" w:hAnsi="仿宋" w:hint="eastAsia"/>
          <w:color w:val="000000" w:themeColor="text1"/>
          <w:sz w:val="32"/>
          <w:szCs w:val="32"/>
        </w:rPr>
        <w:t>下载证明（登</w:t>
      </w:r>
      <w:r w:rsidR="006616C7" w:rsidRPr="00035F41">
        <w:rPr>
          <w:rFonts w:ascii="仿宋" w:eastAsia="仿宋" w:hAnsi="仿宋" w:hint="eastAsia"/>
          <w:color w:val="000000" w:themeColor="text1"/>
          <w:sz w:val="32"/>
          <w:szCs w:val="32"/>
        </w:rPr>
        <w:t>录</w:t>
      </w:r>
      <w:r w:rsidRPr="00035F41">
        <w:rPr>
          <w:rFonts w:ascii="仿宋" w:eastAsia="仿宋" w:hAnsi="仿宋" w:hint="eastAsia"/>
          <w:color w:val="000000" w:themeColor="text1"/>
          <w:sz w:val="32"/>
          <w:szCs w:val="32"/>
        </w:rPr>
        <w:t>中国标准录音制品编码中心网</w:t>
      </w:r>
      <w:r w:rsidRPr="00035F41">
        <w:rPr>
          <w:rFonts w:ascii="仿宋" w:eastAsia="仿宋" w:hAnsi="仿宋"/>
          <w:color w:val="000000" w:themeColor="text1"/>
          <w:sz w:val="32"/>
          <w:szCs w:val="32"/>
        </w:rPr>
        <w:t>http</w:t>
      </w:r>
      <w:r w:rsidRPr="00035F41">
        <w:rPr>
          <w:rFonts w:ascii="仿宋" w:eastAsia="仿宋" w:hAnsi="仿宋" w:hint="eastAsia"/>
          <w:color w:val="000000" w:themeColor="text1"/>
          <w:sz w:val="32"/>
          <w:szCs w:val="32"/>
        </w:rPr>
        <w:t>：</w:t>
      </w:r>
      <w:r w:rsidRPr="00035F41">
        <w:rPr>
          <w:rFonts w:ascii="仿宋" w:eastAsia="仿宋" w:hAnsi="仿宋"/>
          <w:color w:val="000000" w:themeColor="text1"/>
          <w:sz w:val="32"/>
          <w:szCs w:val="32"/>
        </w:rPr>
        <w:t>//www.isrc.org.cn</w:t>
      </w:r>
      <w:r w:rsidRPr="00035F41">
        <w:rPr>
          <w:rFonts w:ascii="仿宋" w:eastAsia="仿宋" w:hAnsi="仿宋" w:hint="eastAsia"/>
          <w:color w:val="000000" w:themeColor="text1"/>
          <w:sz w:val="32"/>
          <w:szCs w:val="32"/>
        </w:rPr>
        <w:t>，在“</w:t>
      </w:r>
      <w:r w:rsidRPr="00035F41">
        <w:rPr>
          <w:rFonts w:ascii="仿宋" w:eastAsia="仿宋" w:hAnsi="仿宋"/>
          <w:color w:val="000000" w:themeColor="text1"/>
          <w:sz w:val="32"/>
          <w:szCs w:val="32"/>
        </w:rPr>
        <w:t>ISRC</w:t>
      </w:r>
      <w:r w:rsidRPr="00035F41">
        <w:rPr>
          <w:rFonts w:ascii="仿宋" w:eastAsia="仿宋" w:hAnsi="仿宋" w:hint="eastAsia"/>
          <w:color w:val="000000" w:themeColor="text1"/>
          <w:sz w:val="32"/>
          <w:szCs w:val="32"/>
        </w:rPr>
        <w:t>查询中心”输入项目名称和</w:t>
      </w:r>
      <w:r w:rsidRPr="00035F41">
        <w:rPr>
          <w:rFonts w:ascii="仿宋" w:eastAsia="仿宋" w:hAnsi="仿宋"/>
          <w:color w:val="000000" w:themeColor="text1"/>
          <w:sz w:val="32"/>
          <w:szCs w:val="32"/>
        </w:rPr>
        <w:t>ISRC</w:t>
      </w:r>
      <w:r w:rsidRPr="00035F41">
        <w:rPr>
          <w:rFonts w:ascii="仿宋" w:eastAsia="仿宋" w:hAnsi="仿宋" w:hint="eastAsia"/>
          <w:color w:val="000000" w:themeColor="text1"/>
          <w:sz w:val="32"/>
          <w:szCs w:val="32"/>
        </w:rPr>
        <w:t>编码进行查询，并打印信息页面），申报者本人签字，申报单位审核加盖单位公章后，装订在佐证材料中。</w:t>
      </w:r>
    </w:p>
    <w:p w:rsidR="001960E2" w:rsidRPr="00035F41" w:rsidRDefault="00E72D35" w:rsidP="00035F41">
      <w:pPr>
        <w:pStyle w:val="a3"/>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lastRenderedPageBreak/>
        <w:t>5.</w:t>
      </w:r>
      <w:r w:rsidRPr="00035F41">
        <w:rPr>
          <w:rFonts w:ascii="仿宋" w:eastAsia="仿宋" w:hAnsi="仿宋" w:hint="eastAsia"/>
          <w:color w:val="000000" w:themeColor="text1"/>
          <w:sz w:val="32"/>
          <w:szCs w:val="32"/>
        </w:rPr>
        <w:t>以上所需提交成果匿名件的</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需处理掉在内文、脚注、封面、封底、书脊、前言、后记、图书出版编目（</w:t>
      </w:r>
      <w:r w:rsidRPr="00035F41">
        <w:rPr>
          <w:rFonts w:ascii="仿宋" w:eastAsia="仿宋" w:hAnsi="仿宋"/>
          <w:color w:val="000000" w:themeColor="text1"/>
          <w:sz w:val="32"/>
          <w:szCs w:val="32"/>
        </w:rPr>
        <w:t>CIP</w:t>
      </w:r>
      <w:r w:rsidRPr="00035F41">
        <w:rPr>
          <w:rFonts w:ascii="仿宋" w:eastAsia="仿宋" w:hAnsi="仿宋" w:hint="eastAsia"/>
          <w:color w:val="000000" w:themeColor="text1"/>
          <w:sz w:val="32"/>
          <w:szCs w:val="32"/>
        </w:rPr>
        <w:t>）数据、中国标准录音制品编码中心提供（</w:t>
      </w:r>
      <w:r w:rsidRPr="00035F41">
        <w:rPr>
          <w:rFonts w:ascii="仿宋" w:eastAsia="仿宋" w:hAnsi="仿宋"/>
          <w:color w:val="000000" w:themeColor="text1"/>
          <w:sz w:val="32"/>
          <w:szCs w:val="32"/>
        </w:rPr>
        <w:t>ISRC</w:t>
      </w:r>
      <w:r w:rsidRPr="00035F41">
        <w:rPr>
          <w:rFonts w:ascii="仿宋" w:eastAsia="仿宋" w:hAnsi="仿宋" w:hint="eastAsia"/>
          <w:color w:val="000000" w:themeColor="text1"/>
          <w:sz w:val="32"/>
          <w:szCs w:val="32"/>
        </w:rPr>
        <w:t>）下载证明等处出现的有关作者姓名、单位、照片及其他可显示作者身份的信息。如果出现信息泄露，无论主观故意或无意，一经发现，取消其申报成果当年参评资格。</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t>6.</w:t>
      </w:r>
      <w:r w:rsidRPr="00035F41">
        <w:rPr>
          <w:rFonts w:ascii="仿宋" w:eastAsia="仿宋" w:hAnsi="仿宋" w:hint="eastAsia"/>
          <w:color w:val="000000" w:themeColor="text1"/>
          <w:sz w:val="32"/>
          <w:szCs w:val="32"/>
        </w:rPr>
        <w:t>以上所需提交材料登</w:t>
      </w:r>
      <w:r w:rsidR="006616C7" w:rsidRPr="00035F41">
        <w:rPr>
          <w:rFonts w:ascii="仿宋" w:eastAsia="仿宋" w:hAnsi="仿宋" w:hint="eastAsia"/>
          <w:color w:val="000000" w:themeColor="text1"/>
          <w:sz w:val="32"/>
          <w:szCs w:val="32"/>
        </w:rPr>
        <w:t>录</w:t>
      </w:r>
      <w:r w:rsidRPr="00035F41">
        <w:rPr>
          <w:rFonts w:ascii="仿宋" w:eastAsia="仿宋" w:hAnsi="仿宋" w:hint="eastAsia"/>
          <w:color w:val="000000" w:themeColor="text1"/>
          <w:sz w:val="32"/>
          <w:szCs w:val="32"/>
        </w:rPr>
        <w:t>省社科联网（</w:t>
      </w:r>
      <w:r w:rsidRPr="00035F41">
        <w:rPr>
          <w:rFonts w:ascii="仿宋" w:eastAsia="仿宋" w:hAnsi="仿宋"/>
          <w:color w:val="000000" w:themeColor="text1"/>
          <w:sz w:val="32"/>
          <w:szCs w:val="32"/>
        </w:rPr>
        <w:t>www.lnskl.org.cn</w:t>
      </w:r>
      <w:r w:rsidRPr="00035F41">
        <w:rPr>
          <w:rFonts w:ascii="仿宋" w:eastAsia="仿宋" w:hAnsi="仿宋" w:hint="eastAsia"/>
          <w:color w:val="000000" w:themeColor="text1"/>
          <w:sz w:val="32"/>
          <w:szCs w:val="32"/>
        </w:rPr>
        <w:t>）、东北新闻网（</w:t>
      </w:r>
      <w:r w:rsidRPr="00035F41">
        <w:rPr>
          <w:rFonts w:ascii="仿宋" w:eastAsia="仿宋" w:hAnsi="仿宋"/>
          <w:color w:val="000000" w:themeColor="text1"/>
          <w:sz w:val="32"/>
          <w:szCs w:val="32"/>
        </w:rPr>
        <w:t>www.nen.com.cn</w:t>
      </w:r>
      <w:r w:rsidRPr="00035F41">
        <w:rPr>
          <w:rFonts w:ascii="仿宋" w:eastAsia="仿宋" w:hAnsi="仿宋" w:hint="eastAsia"/>
          <w:color w:val="000000" w:themeColor="text1"/>
          <w:sz w:val="32"/>
          <w:szCs w:val="32"/>
        </w:rPr>
        <w:t>）和中国特色社会主义旗帜网（</w:t>
      </w:r>
      <w:r w:rsidRPr="00035F41">
        <w:rPr>
          <w:rFonts w:ascii="仿宋" w:eastAsia="仿宋" w:hAnsi="仿宋"/>
          <w:color w:val="000000" w:themeColor="text1"/>
          <w:sz w:val="32"/>
          <w:szCs w:val="32"/>
        </w:rPr>
        <w:t>www.lnsgdb.com.cn</w:t>
      </w:r>
      <w:r w:rsidRPr="00035F41">
        <w:rPr>
          <w:rFonts w:ascii="仿宋" w:eastAsia="仿宋" w:hAnsi="仿宋" w:hint="eastAsia"/>
          <w:color w:val="000000" w:themeColor="text1"/>
          <w:sz w:val="32"/>
          <w:szCs w:val="32"/>
        </w:rPr>
        <w:t>）查询、下载。以上所需材料一律用</w:t>
      </w:r>
      <w:r w:rsidRPr="00035F41">
        <w:rPr>
          <w:rFonts w:ascii="仿宋" w:eastAsia="仿宋" w:hAnsi="仿宋"/>
          <w:color w:val="000000" w:themeColor="text1"/>
          <w:sz w:val="32"/>
          <w:szCs w:val="32"/>
        </w:rPr>
        <w:t>A4</w:t>
      </w:r>
      <w:r w:rsidRPr="00035F41">
        <w:rPr>
          <w:rFonts w:ascii="仿宋" w:eastAsia="仿宋" w:hAnsi="仿宋" w:hint="eastAsia"/>
          <w:color w:val="000000" w:themeColor="text1"/>
          <w:sz w:val="32"/>
          <w:szCs w:val="32"/>
        </w:rPr>
        <w:t>纸单面打印、分别装订。</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7.</w:t>
      </w:r>
      <w:r w:rsidRPr="00035F41">
        <w:rPr>
          <w:rFonts w:ascii="仿宋" w:eastAsia="仿宋" w:hAnsi="仿宋" w:hint="eastAsia"/>
          <w:color w:val="000000" w:themeColor="text1"/>
          <w:sz w:val="32"/>
          <w:szCs w:val="32"/>
        </w:rPr>
        <w:t>申报成果相应佐证材料要求是以申报者为第一作者发表的论文、著作、研究报告</w:t>
      </w:r>
      <w:r w:rsidR="000E483D" w:rsidRPr="00035F41">
        <w:rPr>
          <w:rFonts w:ascii="仿宋" w:eastAsia="仿宋" w:hAnsi="仿宋" w:hint="eastAsia"/>
          <w:color w:val="000000" w:themeColor="text1"/>
          <w:sz w:val="32"/>
          <w:szCs w:val="32"/>
        </w:rPr>
        <w:t>、调研报告</w:t>
      </w:r>
      <w:r w:rsidRPr="00035F41">
        <w:rPr>
          <w:rFonts w:ascii="仿宋" w:eastAsia="仿宋" w:hAnsi="仿宋" w:hint="eastAsia"/>
          <w:color w:val="000000" w:themeColor="text1"/>
          <w:sz w:val="32"/>
          <w:szCs w:val="32"/>
        </w:rPr>
        <w:t>，获得的奖励，获批的科研项目、领导批示等。以申报者为第二作者或其他合作者的相关材料一律不得作为佐证材料。</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8.</w:t>
      </w:r>
      <w:r w:rsidRPr="00035F41">
        <w:rPr>
          <w:rFonts w:ascii="仿宋" w:eastAsia="仿宋" w:hAnsi="仿宋" w:hint="eastAsia"/>
          <w:color w:val="000000" w:themeColor="text1"/>
          <w:sz w:val="32"/>
          <w:szCs w:val="32"/>
        </w:rPr>
        <w:t>申报成果及相关材料中凡有抄袭、剽窃他人成果或其他弄虚作假行为的，例如，申报的论文是在</w:t>
      </w:r>
      <w:r w:rsidRPr="00035F41">
        <w:rPr>
          <w:rFonts w:ascii="仿宋" w:eastAsia="仿宋" w:hAnsi="仿宋"/>
          <w:color w:val="000000" w:themeColor="text1"/>
          <w:sz w:val="32"/>
          <w:szCs w:val="32"/>
        </w:rPr>
        <w:t xml:space="preserve">CSSCI </w:t>
      </w:r>
      <w:r w:rsidRPr="00035F41">
        <w:rPr>
          <w:rFonts w:ascii="仿宋" w:eastAsia="仿宋" w:hAnsi="仿宋" w:hint="eastAsia"/>
          <w:color w:val="000000" w:themeColor="text1"/>
          <w:sz w:val="32"/>
          <w:szCs w:val="32"/>
        </w:rPr>
        <w:t>（扩展版）期刊上发表或是在论文发表时该期刊是已落选的</w:t>
      </w:r>
      <w:r w:rsidRPr="00035F41">
        <w:rPr>
          <w:rFonts w:ascii="仿宋" w:eastAsia="仿宋" w:hAnsi="仿宋"/>
          <w:color w:val="000000" w:themeColor="text1"/>
          <w:sz w:val="32"/>
          <w:szCs w:val="32"/>
        </w:rPr>
        <w:t>CSSCI</w:t>
      </w:r>
      <w:r w:rsidRPr="00035F41">
        <w:rPr>
          <w:rFonts w:ascii="仿宋" w:eastAsia="仿宋" w:hAnsi="仿宋" w:hint="eastAsia"/>
          <w:color w:val="000000" w:themeColor="text1"/>
          <w:sz w:val="32"/>
          <w:szCs w:val="32"/>
        </w:rPr>
        <w:t>期刊</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却填写为在</w:t>
      </w:r>
      <w:r w:rsidRPr="00035F41">
        <w:rPr>
          <w:rFonts w:ascii="仿宋" w:eastAsia="仿宋" w:hAnsi="仿宋"/>
          <w:color w:val="000000" w:themeColor="text1"/>
          <w:sz w:val="32"/>
          <w:szCs w:val="32"/>
        </w:rPr>
        <w:t>CSSCI</w:t>
      </w:r>
      <w:r w:rsidRPr="00035F41">
        <w:rPr>
          <w:rFonts w:ascii="仿宋" w:eastAsia="仿宋" w:hAnsi="仿宋" w:hint="eastAsia"/>
          <w:color w:val="000000" w:themeColor="text1"/>
          <w:sz w:val="32"/>
          <w:szCs w:val="32"/>
        </w:rPr>
        <w:t>期刊上发表；“一号两书”；非项目主持人将他人项目作为申报成果项目来源的，等等。一经发现或举报查实，将按学术造假的有关规定取消其成果申报者参</w:t>
      </w:r>
      <w:r w:rsidR="007D50E6" w:rsidRPr="00035F41">
        <w:rPr>
          <w:rFonts w:ascii="仿宋" w:eastAsia="仿宋" w:hAnsi="仿宋" w:hint="eastAsia"/>
          <w:color w:val="000000" w:themeColor="text1"/>
          <w:sz w:val="32"/>
          <w:szCs w:val="32"/>
        </w:rPr>
        <w:t>评或获奖资格，并通报其所在单位，限其未来两届不得申报本奖项，同时记入省哲学社会科学领域科研诚信数据库系统，给予“黄牌”警告。</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bCs/>
          <w:color w:val="000000" w:themeColor="text1"/>
          <w:sz w:val="32"/>
          <w:szCs w:val="32"/>
        </w:rPr>
        <w:lastRenderedPageBreak/>
        <w:t>9.</w:t>
      </w:r>
      <w:r w:rsidR="009A3FB5" w:rsidRPr="00035F41">
        <w:rPr>
          <w:rFonts w:ascii="仿宋" w:eastAsia="仿宋" w:hAnsi="仿宋" w:hint="eastAsia"/>
          <w:bCs/>
          <w:color w:val="000000" w:themeColor="text1"/>
          <w:sz w:val="32"/>
          <w:szCs w:val="32"/>
        </w:rPr>
        <w:t>论文按照中图分类号参照第三</w:t>
      </w:r>
      <w:r w:rsidRPr="00035F41">
        <w:rPr>
          <w:rFonts w:ascii="仿宋" w:eastAsia="仿宋" w:hAnsi="仿宋" w:hint="eastAsia"/>
          <w:bCs/>
          <w:color w:val="000000" w:themeColor="text1"/>
          <w:sz w:val="32"/>
          <w:szCs w:val="32"/>
        </w:rPr>
        <w:t>章第九条设定的学科申报，著作、研究报告按照内容</w:t>
      </w:r>
      <w:r w:rsidR="00D644CC" w:rsidRPr="00035F41">
        <w:rPr>
          <w:rFonts w:ascii="仿宋" w:eastAsia="仿宋" w:hAnsi="仿宋" w:hint="eastAsia"/>
          <w:bCs/>
          <w:color w:val="000000" w:themeColor="text1"/>
          <w:sz w:val="32"/>
          <w:szCs w:val="32"/>
        </w:rPr>
        <w:t>相近</w:t>
      </w:r>
      <w:r w:rsidRPr="00035F41">
        <w:rPr>
          <w:rFonts w:ascii="仿宋" w:eastAsia="仿宋" w:hAnsi="仿宋" w:hint="eastAsia"/>
          <w:bCs/>
          <w:color w:val="000000" w:themeColor="text1"/>
          <w:sz w:val="32"/>
          <w:szCs w:val="32"/>
        </w:rPr>
        <w:t>学科申报，调研报告按照应用采纳单位属性及惠及对象作</w:t>
      </w:r>
      <w:r w:rsidR="005E6A4A" w:rsidRPr="00035F41">
        <w:rPr>
          <w:rFonts w:ascii="仿宋" w:eastAsia="仿宋" w:hAnsi="仿宋" w:hint="eastAsia"/>
          <w:bCs/>
          <w:color w:val="000000" w:themeColor="text1"/>
          <w:sz w:val="32"/>
          <w:szCs w:val="32"/>
        </w:rPr>
        <w:t>为</w:t>
      </w:r>
      <w:r w:rsidRPr="00035F41">
        <w:rPr>
          <w:rFonts w:ascii="仿宋" w:eastAsia="仿宋" w:hAnsi="仿宋" w:hint="eastAsia"/>
          <w:bCs/>
          <w:color w:val="000000" w:themeColor="text1"/>
          <w:sz w:val="32"/>
          <w:szCs w:val="32"/>
        </w:rPr>
        <w:t>参考确定申报学科。</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t>10.</w:t>
      </w:r>
      <w:r w:rsidRPr="00035F41">
        <w:rPr>
          <w:rFonts w:ascii="仿宋" w:eastAsia="仿宋" w:hAnsi="仿宋" w:hint="eastAsia"/>
          <w:color w:val="000000" w:themeColor="text1"/>
          <w:sz w:val="32"/>
          <w:szCs w:val="32"/>
        </w:rPr>
        <w:t>所有申报成果及相关材料概不退还。</w:t>
      </w:r>
    </w:p>
    <w:p w:rsidR="001960E2" w:rsidRPr="00035F41" w:rsidRDefault="00E72D35" w:rsidP="00035F41">
      <w:pPr>
        <w:numPr>
          <w:ilvl w:val="0"/>
          <w:numId w:val="2"/>
        </w:numPr>
        <w:adjustRightInd w:val="0"/>
        <w:snapToGrid w:val="0"/>
        <w:spacing w:afterLines="50" w:line="600" w:lineRule="exact"/>
        <w:jc w:val="center"/>
        <w:textAlignment w:val="baseline"/>
        <w:rPr>
          <w:rFonts w:ascii="黑体" w:eastAsia="黑体" w:hAnsi="黑体"/>
          <w:color w:val="000000" w:themeColor="text1"/>
          <w:sz w:val="32"/>
          <w:szCs w:val="32"/>
        </w:rPr>
      </w:pPr>
      <w:r w:rsidRPr="00035F41">
        <w:rPr>
          <w:rFonts w:ascii="黑体" w:eastAsia="黑体" w:hAnsi="黑体" w:hint="eastAsia"/>
          <w:color w:val="000000" w:themeColor="text1"/>
          <w:sz w:val="32"/>
          <w:szCs w:val="32"/>
        </w:rPr>
        <w:t xml:space="preserve"> 资格审查程序和要求</w:t>
      </w:r>
    </w:p>
    <w:p w:rsidR="001960E2" w:rsidRPr="00035F41" w:rsidRDefault="00E72D35" w:rsidP="00035F41">
      <w:pPr>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第二十</w:t>
      </w:r>
      <w:r w:rsidR="0052325D" w:rsidRPr="00035F41">
        <w:rPr>
          <w:rFonts w:ascii="仿宋" w:eastAsia="仿宋" w:hAnsi="仿宋" w:hint="eastAsia"/>
          <w:color w:val="000000" w:themeColor="text1"/>
          <w:sz w:val="32"/>
          <w:szCs w:val="32"/>
        </w:rPr>
        <w:t>五</w:t>
      </w:r>
      <w:r w:rsidRPr="00035F41">
        <w:rPr>
          <w:rFonts w:ascii="仿宋" w:eastAsia="仿宋" w:hAnsi="仿宋" w:hint="eastAsia"/>
          <w:color w:val="000000" w:themeColor="text1"/>
          <w:sz w:val="32"/>
          <w:szCs w:val="32"/>
        </w:rPr>
        <w:t>条  资格审查</w:t>
      </w:r>
    </w:p>
    <w:p w:rsidR="001960E2" w:rsidRPr="00035F41" w:rsidRDefault="00E72D35" w:rsidP="00035F41">
      <w:pPr>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资格审查由初审和复审两部分构成。初审由各申报点有关单位完成；复审由省评奖办组织相关人员完成。</w:t>
      </w:r>
    </w:p>
    <w:p w:rsidR="001960E2" w:rsidRPr="00035F41" w:rsidRDefault="00E72D35" w:rsidP="00035F41">
      <w:pPr>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第二十</w:t>
      </w:r>
      <w:r w:rsidR="0052325D" w:rsidRPr="00035F41">
        <w:rPr>
          <w:rFonts w:ascii="仿宋" w:eastAsia="仿宋" w:hAnsi="仿宋" w:hint="eastAsia"/>
          <w:color w:val="000000" w:themeColor="text1"/>
          <w:sz w:val="32"/>
          <w:szCs w:val="32"/>
        </w:rPr>
        <w:t>六</w:t>
      </w:r>
      <w:r w:rsidRPr="00035F41">
        <w:rPr>
          <w:rFonts w:ascii="仿宋" w:eastAsia="仿宋" w:hAnsi="仿宋" w:hint="eastAsia"/>
          <w:color w:val="000000" w:themeColor="text1"/>
          <w:sz w:val="32"/>
          <w:szCs w:val="32"/>
        </w:rPr>
        <w:t>条  初 审</w:t>
      </w:r>
    </w:p>
    <w:p w:rsidR="001960E2" w:rsidRPr="00035F41" w:rsidRDefault="00E72D35" w:rsidP="00035F41">
      <w:pPr>
        <w:spacing w:line="600" w:lineRule="exact"/>
        <w:ind w:firstLineChars="196" w:firstLine="627"/>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初审步骤：</w:t>
      </w:r>
    </w:p>
    <w:p w:rsidR="001960E2" w:rsidRPr="00035F41" w:rsidRDefault="00E72D35" w:rsidP="00035F41">
      <w:pPr>
        <w:spacing w:line="600" w:lineRule="exact"/>
        <w:ind w:firstLineChars="196" w:firstLine="627"/>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①查重率筛查。由各申报点(申报单位)统一对其受理申报成果在“中国知网”进行查重率筛查，由中国知网打印“文本复制检测报告单”，并加盖中国知网印章。论文查重率不得超过</w:t>
      </w:r>
      <w:r w:rsidRPr="00035F41">
        <w:rPr>
          <w:rFonts w:ascii="仿宋" w:eastAsia="仿宋" w:hAnsi="仿宋"/>
          <w:color w:val="000000" w:themeColor="text1"/>
          <w:sz w:val="32"/>
          <w:szCs w:val="32"/>
        </w:rPr>
        <w:t>20%</w:t>
      </w:r>
      <w:r w:rsidRPr="00035F41">
        <w:rPr>
          <w:rFonts w:ascii="仿宋" w:eastAsia="仿宋" w:hAnsi="仿宋" w:hint="eastAsia"/>
          <w:color w:val="000000" w:themeColor="text1"/>
          <w:sz w:val="32"/>
          <w:szCs w:val="32"/>
        </w:rPr>
        <w:t>（不含自重率），著作、研究报告</w:t>
      </w:r>
      <w:r w:rsidR="00CC3F8D" w:rsidRPr="00035F41">
        <w:rPr>
          <w:rFonts w:ascii="仿宋" w:eastAsia="仿宋" w:hAnsi="仿宋" w:hint="eastAsia"/>
          <w:color w:val="000000" w:themeColor="text1"/>
          <w:sz w:val="32"/>
          <w:szCs w:val="32"/>
        </w:rPr>
        <w:t>、</w:t>
      </w:r>
      <w:r w:rsidRPr="00035F41">
        <w:rPr>
          <w:rFonts w:ascii="仿宋" w:eastAsia="仿宋" w:hAnsi="仿宋" w:hint="eastAsia"/>
          <w:color w:val="000000" w:themeColor="text1"/>
          <w:sz w:val="32"/>
          <w:szCs w:val="32"/>
        </w:rPr>
        <w:t>调研报告查重率不得超过</w:t>
      </w:r>
      <w:r w:rsidRPr="00035F41">
        <w:rPr>
          <w:rFonts w:ascii="仿宋" w:eastAsia="仿宋" w:hAnsi="仿宋"/>
          <w:color w:val="000000" w:themeColor="text1"/>
          <w:sz w:val="32"/>
          <w:szCs w:val="32"/>
        </w:rPr>
        <w:t>30%</w:t>
      </w:r>
      <w:r w:rsidRPr="00035F41">
        <w:rPr>
          <w:rFonts w:ascii="仿宋" w:eastAsia="仿宋" w:hAnsi="仿宋" w:hint="eastAsia"/>
          <w:color w:val="000000" w:themeColor="text1"/>
          <w:sz w:val="32"/>
          <w:szCs w:val="32"/>
        </w:rPr>
        <w:t>（不含自重率）。</w:t>
      </w:r>
    </w:p>
    <w:p w:rsidR="001960E2" w:rsidRPr="00035F41" w:rsidRDefault="006616C7" w:rsidP="00035F41">
      <w:pPr>
        <w:spacing w:line="600" w:lineRule="exact"/>
        <w:ind w:firstLine="66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②审查申报者是否亲笔签署《</w:t>
      </w:r>
      <w:r w:rsidR="00E72D35" w:rsidRPr="00035F41">
        <w:rPr>
          <w:rFonts w:ascii="仿宋" w:eastAsia="仿宋" w:hAnsi="仿宋" w:hint="eastAsia"/>
          <w:color w:val="000000" w:themeColor="text1"/>
          <w:sz w:val="32"/>
          <w:szCs w:val="32"/>
        </w:rPr>
        <w:t>学术诚信承诺书</w:t>
      </w:r>
      <w:r w:rsidRPr="00035F41">
        <w:rPr>
          <w:rFonts w:ascii="仿宋" w:eastAsia="仿宋" w:hAnsi="仿宋" w:hint="eastAsia"/>
          <w:color w:val="000000" w:themeColor="text1"/>
          <w:sz w:val="32"/>
          <w:szCs w:val="32"/>
        </w:rPr>
        <w:t>》</w:t>
      </w:r>
      <w:r w:rsidR="00E72D35" w:rsidRPr="00035F41">
        <w:rPr>
          <w:rFonts w:ascii="仿宋" w:eastAsia="仿宋" w:hAnsi="仿宋" w:hint="eastAsia"/>
          <w:color w:val="000000" w:themeColor="text1"/>
          <w:sz w:val="32"/>
          <w:szCs w:val="32"/>
        </w:rPr>
        <w:t>。</w:t>
      </w:r>
    </w:p>
    <w:p w:rsidR="001960E2" w:rsidRPr="00035F41" w:rsidRDefault="00E72D35" w:rsidP="00035F41">
      <w:pPr>
        <w:spacing w:line="600" w:lineRule="exact"/>
        <w:ind w:firstLine="66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③审查成果原件及相关佐证材料。按《申报办法》和本细则成果申报有关要求，</w:t>
      </w:r>
      <w:r w:rsidR="00180F12" w:rsidRPr="00035F41">
        <w:rPr>
          <w:rFonts w:ascii="仿宋" w:eastAsia="仿宋" w:hAnsi="仿宋" w:hint="eastAsia"/>
          <w:color w:val="000000" w:themeColor="text1"/>
          <w:sz w:val="32"/>
          <w:szCs w:val="32"/>
        </w:rPr>
        <w:t>严把政治方向关，对申报成果的原件及相关佐证材料进行逐一对照检查，确保成果符合政治要求、学术要求。</w:t>
      </w:r>
      <w:r w:rsidRPr="00035F41">
        <w:rPr>
          <w:rFonts w:ascii="仿宋" w:eastAsia="仿宋" w:hAnsi="仿宋" w:hint="eastAsia"/>
          <w:color w:val="000000" w:themeColor="text1"/>
          <w:sz w:val="32"/>
          <w:szCs w:val="32"/>
        </w:rPr>
        <w:t>检查无误后，在实名相关佐证材料上加盖单位齐页公章。</w:t>
      </w:r>
    </w:p>
    <w:p w:rsidR="001960E2" w:rsidRPr="00035F41" w:rsidRDefault="00E72D35" w:rsidP="00035F41">
      <w:pPr>
        <w:spacing w:line="600" w:lineRule="exact"/>
        <w:ind w:firstLine="66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④审查《申报表》《申报成果说明书》《申报成果专家评审参阅表》填写是否真实、准确、完整。</w:t>
      </w:r>
    </w:p>
    <w:p w:rsidR="001960E2" w:rsidRPr="00035F41" w:rsidRDefault="00E72D35" w:rsidP="00035F41">
      <w:pPr>
        <w:spacing w:line="600" w:lineRule="exact"/>
        <w:ind w:firstLine="66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lastRenderedPageBreak/>
        <w:t>⑤审查申报系统填报信息。资格审查无疑义后，登</w:t>
      </w:r>
      <w:r w:rsidR="006616C7" w:rsidRPr="00035F41">
        <w:rPr>
          <w:rFonts w:ascii="仿宋" w:eastAsia="仿宋" w:hAnsi="仿宋" w:hint="eastAsia"/>
          <w:color w:val="000000" w:themeColor="text1"/>
          <w:sz w:val="32"/>
          <w:szCs w:val="32"/>
        </w:rPr>
        <w:t>录</w:t>
      </w:r>
      <w:r w:rsidRPr="00035F41">
        <w:rPr>
          <w:rFonts w:ascii="仿宋" w:eastAsia="仿宋" w:hAnsi="仿宋" w:hint="eastAsia"/>
          <w:color w:val="000000" w:themeColor="text1"/>
          <w:sz w:val="32"/>
          <w:szCs w:val="32"/>
        </w:rPr>
        <w:t>成果申报系统，查看其受理申报成果相关信息，对不符合申报条件的成果予以“修改”或“撤项”，同时对“修改”后的成果选择“提交”处理，完成成果网络申报工作。</w:t>
      </w:r>
    </w:p>
    <w:p w:rsidR="001960E2" w:rsidRPr="00035F41" w:rsidRDefault="00E72D35" w:rsidP="00035F41">
      <w:pPr>
        <w:adjustRightInd w:val="0"/>
        <w:snapToGrid w:val="0"/>
        <w:spacing w:line="600" w:lineRule="exact"/>
        <w:ind w:firstLineChars="199" w:firstLine="637"/>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t>2.</w:t>
      </w:r>
      <w:r w:rsidRPr="00035F41">
        <w:rPr>
          <w:rFonts w:ascii="仿宋" w:eastAsia="仿宋" w:hAnsi="仿宋" w:hint="eastAsia"/>
          <w:color w:val="000000" w:themeColor="text1"/>
          <w:sz w:val="32"/>
          <w:szCs w:val="32"/>
        </w:rPr>
        <w:t>初审具体内容：</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①申报条件。审查申报人是否为成果的第一作者</w:t>
      </w:r>
      <w:r w:rsidR="007D50E6" w:rsidRPr="00035F41">
        <w:rPr>
          <w:rFonts w:ascii="仿宋" w:eastAsia="仿宋" w:hAnsi="仿宋" w:hint="eastAsia"/>
          <w:color w:val="000000" w:themeColor="text1"/>
          <w:sz w:val="32"/>
          <w:szCs w:val="32"/>
        </w:rPr>
        <w:t>，如果不是第一作者，要审查其是否有其他作者签字同意授权书</w:t>
      </w:r>
      <w:r w:rsidRPr="00035F41">
        <w:rPr>
          <w:rFonts w:ascii="仿宋" w:eastAsia="仿宋" w:hAnsi="仿宋" w:hint="eastAsia"/>
          <w:color w:val="000000" w:themeColor="text1"/>
          <w:sz w:val="32"/>
          <w:szCs w:val="32"/>
        </w:rPr>
        <w:t>；申报成果是否符合申报条件和要求。</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②成果来源。审查申报成果来源，即所属项目是否是以申报者本人为项目</w:t>
      </w:r>
      <w:r w:rsidR="005E6A4A" w:rsidRPr="00035F41">
        <w:rPr>
          <w:rFonts w:ascii="仿宋" w:eastAsia="仿宋" w:hAnsi="仿宋" w:hint="eastAsia"/>
          <w:color w:val="000000" w:themeColor="text1"/>
          <w:sz w:val="32"/>
          <w:szCs w:val="32"/>
        </w:rPr>
        <w:t>第一</w:t>
      </w:r>
      <w:r w:rsidRPr="00035F41">
        <w:rPr>
          <w:rFonts w:ascii="仿宋" w:eastAsia="仿宋" w:hAnsi="仿宋" w:hint="eastAsia"/>
          <w:color w:val="000000" w:themeColor="text1"/>
          <w:sz w:val="32"/>
          <w:szCs w:val="32"/>
        </w:rPr>
        <w:t>负责人的项目（不含子课题项目负责人）。其中，非以申报者本人为项目第一负责人的成果均不得填写。</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③成果及佐证材料内容。审查申报成果的政治方向；审查相关佐证材料（包括：刊物等级、转载、引用、决策采纳、领导批示等内容）是否真实、准确。</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④关联成果。审查申报成果的关联成果是否以申报者为第一作者，且与申报成果内容直接相关。</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⑤匿名件。审查申报成果的匿名件处理情况，检查可透露作者及其合作者身份的信息是否全部匿名处理。</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⑥审查《成果概要文稿》是否按报送模板要求进行整理，内容是否完整、准确。</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⑦审查佐证材料是否严格按照《申报成果专家评审参阅表》中内容先后顺序进行排序，并单独装订（佐证材料需单设封面，标题为“辽宁省哲学社会科学奖﹒成果奖申报成果佐证材料”）。</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lastRenderedPageBreak/>
        <w:t>资格审查过程中，如发现申报成果缺少相关材料，督促其申报者及时将缺少的材料补充完整；对不符合申报要求的成果，及时退回申报者。</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t>3.</w:t>
      </w:r>
      <w:r w:rsidRPr="00035F41">
        <w:rPr>
          <w:rFonts w:ascii="仿宋" w:eastAsia="仿宋" w:hAnsi="仿宋" w:hint="eastAsia"/>
          <w:color w:val="000000" w:themeColor="text1"/>
          <w:sz w:val="32"/>
          <w:szCs w:val="32"/>
        </w:rPr>
        <w:t>材料装袋。资格审查合格后，各申报点将申报材料按类别分别装入“成果实名评审档案袋”和“成果匿名评审档案袋”中，并核对档案袋封面信息填写是否准确（所有表中“申报序号”和“学科序号”均不填写）。</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成果实名评审档案袋”材料包括：《学术诚信承诺书》、中国知网“文本复制检测报告单”、成果原件（实名件）、《申报表（实名件）》、《申报成果说明书（实名件）》、《申报成果专家评审参阅表（实名件）》、《相关佐证材料（实名件）》、《成果摘要文稿（实名件）》各</w:t>
      </w: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份；</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“成果匿名评审档案袋”材料包括：成果原件（匿名件）、《申报表（匿名件）》、《申报成果说明书（匿名件）》、《申报成果专家评审参阅表（匿名件）》和《相关佐证材料（匿名件）》各</w:t>
      </w: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份。</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t>4.</w:t>
      </w:r>
      <w:r w:rsidRPr="00035F41">
        <w:rPr>
          <w:rFonts w:ascii="仿宋" w:eastAsia="仿宋" w:hAnsi="仿宋" w:hint="eastAsia"/>
          <w:color w:val="000000" w:themeColor="text1"/>
          <w:sz w:val="32"/>
          <w:szCs w:val="32"/>
        </w:rPr>
        <w:t>成果报送。各申报点需按学科对“成果实名评审档案袋”和“成果匿名评审档案袋”进行分类</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每份申报成果按实名件、匿名件先后顺序排放</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。报送时，需提交每项申报成果电子版材料及《申报成果汇总表》（《汇总表》要求是申报系统自动生成版本）</w:t>
      </w: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份。</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t>5.</w:t>
      </w:r>
      <w:r w:rsidRPr="00035F41">
        <w:rPr>
          <w:rFonts w:ascii="仿宋" w:eastAsia="仿宋" w:hAnsi="仿宋" w:hint="eastAsia"/>
          <w:color w:val="000000" w:themeColor="text1"/>
          <w:sz w:val="32"/>
          <w:szCs w:val="32"/>
        </w:rPr>
        <w:t>申报成果电子版材料包括：申报成果原件（仅限word，CAJ或PDF格式）、《申报表》《申报成果说明书》《申报成果专</w:t>
      </w:r>
      <w:r w:rsidRPr="00035F41">
        <w:rPr>
          <w:rFonts w:ascii="仿宋" w:eastAsia="仿宋" w:hAnsi="仿宋" w:hint="eastAsia"/>
          <w:color w:val="000000" w:themeColor="text1"/>
          <w:sz w:val="32"/>
          <w:szCs w:val="32"/>
        </w:rPr>
        <w:lastRenderedPageBreak/>
        <w:t>家评审参阅表》《成果概要文稿》《申报成果汇总表》。所有材料于申报要求时间内发送至省中心申报点（省评奖办）邮箱。</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t>6.</w:t>
      </w:r>
      <w:r w:rsidR="00415760" w:rsidRPr="00035F41">
        <w:rPr>
          <w:rFonts w:ascii="仿宋" w:eastAsia="仿宋" w:hAnsi="仿宋" w:hint="eastAsia"/>
          <w:color w:val="000000" w:themeColor="text1"/>
          <w:sz w:val="32"/>
          <w:szCs w:val="32"/>
        </w:rPr>
        <w:t>无法登</w:t>
      </w:r>
      <w:r w:rsidR="006616C7" w:rsidRPr="00035F41">
        <w:rPr>
          <w:rFonts w:ascii="仿宋" w:eastAsia="仿宋" w:hAnsi="仿宋" w:hint="eastAsia"/>
          <w:color w:val="000000" w:themeColor="text1"/>
          <w:sz w:val="32"/>
          <w:szCs w:val="32"/>
        </w:rPr>
        <w:t>录</w:t>
      </w:r>
      <w:r w:rsidR="00415760" w:rsidRPr="00035F41">
        <w:rPr>
          <w:rFonts w:ascii="仿宋" w:eastAsia="仿宋" w:hAnsi="仿宋" w:hint="eastAsia"/>
          <w:color w:val="000000" w:themeColor="text1"/>
          <w:sz w:val="32"/>
          <w:szCs w:val="32"/>
        </w:rPr>
        <w:t>成果申报系统的单位，需在省社科联网下载填写《申报表》</w:t>
      </w:r>
      <w:r w:rsidRPr="00035F41">
        <w:rPr>
          <w:rFonts w:ascii="仿宋" w:eastAsia="仿宋" w:hAnsi="仿宋" w:hint="eastAsia"/>
          <w:color w:val="000000" w:themeColor="text1"/>
          <w:sz w:val="32"/>
          <w:szCs w:val="32"/>
        </w:rPr>
        <w:t>《汇总表》等材料，连同电子版统一报送至省评奖办。</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第二十</w:t>
      </w:r>
      <w:r w:rsidR="0052325D" w:rsidRPr="00035F41">
        <w:rPr>
          <w:rFonts w:ascii="仿宋" w:eastAsia="仿宋" w:hAnsi="仿宋" w:hint="eastAsia"/>
          <w:color w:val="000000" w:themeColor="text1"/>
          <w:sz w:val="32"/>
          <w:szCs w:val="32"/>
        </w:rPr>
        <w:t>七</w:t>
      </w:r>
      <w:r w:rsidRPr="00035F41">
        <w:rPr>
          <w:rFonts w:ascii="仿宋" w:eastAsia="仿宋" w:hAnsi="仿宋" w:hint="eastAsia"/>
          <w:color w:val="000000" w:themeColor="text1"/>
          <w:sz w:val="32"/>
          <w:szCs w:val="32"/>
        </w:rPr>
        <w:t>条  复</w:t>
      </w:r>
      <w:r w:rsidR="00415760" w:rsidRPr="00035F41">
        <w:rPr>
          <w:rFonts w:ascii="仿宋" w:eastAsia="仿宋" w:hAnsi="仿宋" w:hint="eastAsia"/>
          <w:color w:val="000000" w:themeColor="text1"/>
          <w:sz w:val="32"/>
          <w:szCs w:val="32"/>
        </w:rPr>
        <w:t xml:space="preserve"> </w:t>
      </w:r>
      <w:r w:rsidRPr="00035F41">
        <w:rPr>
          <w:rFonts w:ascii="仿宋" w:eastAsia="仿宋" w:hAnsi="仿宋" w:hint="eastAsia"/>
          <w:color w:val="000000" w:themeColor="text1"/>
          <w:sz w:val="32"/>
          <w:szCs w:val="32"/>
        </w:rPr>
        <w:t>审</w:t>
      </w:r>
    </w:p>
    <w:p w:rsidR="001960E2" w:rsidRPr="00035F41" w:rsidRDefault="00E72D35" w:rsidP="00035F41">
      <w:pPr>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省评奖办组织</w:t>
      </w:r>
      <w:r w:rsidR="006B6FD8" w:rsidRPr="00035F41">
        <w:rPr>
          <w:rFonts w:ascii="仿宋" w:eastAsia="仿宋" w:hAnsi="仿宋" w:hint="eastAsia"/>
          <w:color w:val="000000" w:themeColor="text1"/>
          <w:sz w:val="32"/>
          <w:szCs w:val="32"/>
        </w:rPr>
        <w:t>专人</w:t>
      </w:r>
      <w:r w:rsidRPr="00035F41">
        <w:rPr>
          <w:rFonts w:ascii="仿宋" w:eastAsia="仿宋" w:hAnsi="仿宋" w:hint="eastAsia"/>
          <w:color w:val="000000" w:themeColor="text1"/>
          <w:sz w:val="32"/>
          <w:szCs w:val="32"/>
        </w:rPr>
        <w:t>对</w:t>
      </w:r>
      <w:r w:rsidR="006B6FD8" w:rsidRPr="00035F41">
        <w:rPr>
          <w:rFonts w:ascii="仿宋" w:eastAsia="仿宋" w:hAnsi="仿宋" w:hint="eastAsia"/>
          <w:color w:val="000000" w:themeColor="text1"/>
          <w:sz w:val="32"/>
          <w:szCs w:val="32"/>
        </w:rPr>
        <w:t>通过初审的</w:t>
      </w:r>
      <w:r w:rsidRPr="00035F41">
        <w:rPr>
          <w:rFonts w:ascii="仿宋" w:eastAsia="仿宋" w:hAnsi="仿宋" w:hint="eastAsia"/>
          <w:color w:val="000000" w:themeColor="text1"/>
          <w:sz w:val="32"/>
          <w:szCs w:val="32"/>
        </w:rPr>
        <w:t>申报成果进行复审，</w:t>
      </w:r>
      <w:r w:rsidR="006B6FD8" w:rsidRPr="00035F41">
        <w:rPr>
          <w:rFonts w:ascii="仿宋" w:eastAsia="仿宋" w:hAnsi="仿宋" w:hint="eastAsia"/>
          <w:color w:val="000000" w:themeColor="text1"/>
          <w:sz w:val="32"/>
          <w:szCs w:val="32"/>
        </w:rPr>
        <w:t>同时对部分学科申报成果</w:t>
      </w:r>
      <w:r w:rsidR="005E6A4A" w:rsidRPr="00035F41">
        <w:rPr>
          <w:rFonts w:ascii="仿宋" w:eastAsia="仿宋" w:hAnsi="仿宋" w:hint="eastAsia"/>
          <w:color w:val="000000" w:themeColor="text1"/>
          <w:sz w:val="32"/>
          <w:szCs w:val="32"/>
        </w:rPr>
        <w:t>的</w:t>
      </w:r>
      <w:r w:rsidR="006B6FD8" w:rsidRPr="00035F41">
        <w:rPr>
          <w:rFonts w:ascii="仿宋" w:eastAsia="仿宋" w:hAnsi="仿宋" w:hint="eastAsia"/>
          <w:color w:val="000000" w:themeColor="text1"/>
          <w:sz w:val="32"/>
          <w:szCs w:val="32"/>
        </w:rPr>
        <w:t>意识形态问题进行审查。符合申报要求的成果进入评审环节，</w:t>
      </w:r>
      <w:r w:rsidRPr="00035F41">
        <w:rPr>
          <w:rFonts w:ascii="仿宋" w:eastAsia="仿宋" w:hAnsi="仿宋" w:hint="eastAsia"/>
          <w:color w:val="000000" w:themeColor="text1"/>
          <w:sz w:val="32"/>
          <w:szCs w:val="32"/>
        </w:rPr>
        <w:t>不符合申报要求的成果予以撤项处理。申报成果及有关材料概不退还。</w:t>
      </w:r>
    </w:p>
    <w:p w:rsidR="001960E2" w:rsidRPr="00035F41" w:rsidRDefault="00E72D35" w:rsidP="00035F41">
      <w:pPr>
        <w:numPr>
          <w:ilvl w:val="0"/>
          <w:numId w:val="2"/>
        </w:numPr>
        <w:spacing w:afterLines="50" w:line="600" w:lineRule="exact"/>
        <w:jc w:val="center"/>
        <w:rPr>
          <w:rFonts w:ascii="黑体" w:eastAsia="黑体" w:hAnsi="黑体"/>
          <w:color w:val="000000" w:themeColor="text1"/>
          <w:sz w:val="32"/>
          <w:szCs w:val="32"/>
        </w:rPr>
      </w:pPr>
      <w:r w:rsidRPr="00035F41">
        <w:rPr>
          <w:rFonts w:ascii="黑体" w:eastAsia="黑体" w:hAnsi="黑体" w:hint="eastAsia"/>
          <w:color w:val="000000" w:themeColor="text1"/>
          <w:sz w:val="32"/>
          <w:szCs w:val="32"/>
        </w:rPr>
        <w:t xml:space="preserve"> 评审指导思想和原则标准</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bCs/>
          <w:color w:val="000000" w:themeColor="text1"/>
          <w:sz w:val="32"/>
          <w:szCs w:val="32"/>
        </w:rPr>
        <w:t>第二十</w:t>
      </w:r>
      <w:r w:rsidR="0052325D" w:rsidRPr="00035F41">
        <w:rPr>
          <w:rFonts w:ascii="仿宋" w:eastAsia="仿宋" w:hAnsi="仿宋" w:hint="eastAsia"/>
          <w:bCs/>
          <w:color w:val="000000" w:themeColor="text1"/>
          <w:sz w:val="32"/>
          <w:szCs w:val="32"/>
        </w:rPr>
        <w:t>八</w:t>
      </w:r>
      <w:r w:rsidRPr="00035F41">
        <w:rPr>
          <w:rFonts w:ascii="仿宋" w:eastAsia="仿宋" w:hAnsi="仿宋" w:hint="eastAsia"/>
          <w:bCs/>
          <w:color w:val="000000" w:themeColor="text1"/>
          <w:sz w:val="32"/>
          <w:szCs w:val="32"/>
        </w:rPr>
        <w:t>条  指导思想</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高举中国特色社会主义伟大旗帜，以马克思列宁主义、毛泽东思想、邓小平理论、“三个代表”重要思想、科学发展观、习近平新时代中国特色社会主义思想为指导，坚持党的基本理论、基本路线、基本</w:t>
      </w:r>
      <w:r w:rsidR="00CC3F8D" w:rsidRPr="00035F41">
        <w:rPr>
          <w:rFonts w:ascii="仿宋" w:eastAsia="仿宋" w:hAnsi="仿宋" w:hint="eastAsia"/>
          <w:color w:val="000000" w:themeColor="text1"/>
          <w:sz w:val="32"/>
          <w:szCs w:val="32"/>
        </w:rPr>
        <w:t>方略</w:t>
      </w:r>
      <w:r w:rsidRPr="00035F41">
        <w:rPr>
          <w:rFonts w:ascii="仿宋" w:eastAsia="仿宋" w:hAnsi="仿宋" w:hint="eastAsia"/>
          <w:color w:val="000000" w:themeColor="text1"/>
          <w:sz w:val="32"/>
          <w:szCs w:val="32"/>
        </w:rPr>
        <w:t>，按照党中央和省委关于繁荣发展哲学社会科学的部署要求，把握评审方向、提高评审质量，始终保持哲学社会科学成果评奖的科学</w:t>
      </w:r>
      <w:r w:rsidR="005E6A4A" w:rsidRPr="00035F41">
        <w:rPr>
          <w:rFonts w:ascii="仿宋" w:eastAsia="仿宋" w:hAnsi="仿宋" w:hint="eastAsia"/>
          <w:color w:val="000000" w:themeColor="text1"/>
          <w:sz w:val="32"/>
          <w:szCs w:val="32"/>
        </w:rPr>
        <w:t>性和系统性，增强权威性和公信力。倡导理论联系实际，跟踪学术前沿，</w:t>
      </w:r>
      <w:r w:rsidRPr="00035F41">
        <w:rPr>
          <w:rFonts w:ascii="仿宋" w:eastAsia="仿宋" w:hAnsi="仿宋" w:hint="eastAsia"/>
          <w:color w:val="000000" w:themeColor="text1"/>
          <w:sz w:val="32"/>
          <w:szCs w:val="32"/>
        </w:rPr>
        <w:t>鼓励解放思想、实事求是、与时俱进，推进理论创新，为经济社会发展服务</w:t>
      </w:r>
      <w:r w:rsidR="005E6A4A" w:rsidRPr="00035F41">
        <w:rPr>
          <w:rFonts w:ascii="仿宋" w:eastAsia="仿宋" w:hAnsi="仿宋" w:hint="eastAsia"/>
          <w:color w:val="000000" w:themeColor="text1"/>
          <w:sz w:val="32"/>
          <w:szCs w:val="32"/>
        </w:rPr>
        <w:t>。</w:t>
      </w:r>
      <w:r w:rsidRPr="00035F41">
        <w:rPr>
          <w:rFonts w:ascii="仿宋" w:eastAsia="仿宋" w:hAnsi="仿宋" w:hint="eastAsia"/>
          <w:color w:val="000000" w:themeColor="text1"/>
          <w:sz w:val="32"/>
          <w:szCs w:val="32"/>
        </w:rPr>
        <w:t>加大基础</w:t>
      </w:r>
      <w:r w:rsidR="006616C7" w:rsidRPr="00035F41">
        <w:rPr>
          <w:rFonts w:ascii="仿宋" w:eastAsia="仿宋" w:hAnsi="仿宋" w:hint="eastAsia"/>
          <w:color w:val="000000" w:themeColor="text1"/>
          <w:sz w:val="32"/>
          <w:szCs w:val="32"/>
        </w:rPr>
        <w:t>理论研究、应用对策研究，重视具有重要文化价值和传承意义“绝学”</w:t>
      </w:r>
      <w:r w:rsidRPr="00035F41">
        <w:rPr>
          <w:rFonts w:ascii="仿宋" w:eastAsia="仿宋" w:hAnsi="仿宋" w:hint="eastAsia"/>
          <w:color w:val="000000" w:themeColor="text1"/>
          <w:sz w:val="32"/>
          <w:szCs w:val="32"/>
        </w:rPr>
        <w:t>“冷门”学科；加大对社科普及成果的研究力度，建立科学权威、公开透明的哲学社会科学成果评价体系，</w:t>
      </w:r>
      <w:r w:rsidRPr="00035F41">
        <w:rPr>
          <w:rFonts w:ascii="仿宋" w:eastAsia="仿宋" w:hAnsi="仿宋" w:hint="eastAsia"/>
          <w:color w:val="000000" w:themeColor="text1"/>
          <w:sz w:val="32"/>
          <w:szCs w:val="32"/>
        </w:rPr>
        <w:lastRenderedPageBreak/>
        <w:t>发挥辽宁哲学社会科学优秀成果的示范导向作用。</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bCs/>
          <w:color w:val="000000" w:themeColor="text1"/>
          <w:sz w:val="32"/>
          <w:szCs w:val="32"/>
        </w:rPr>
        <w:t>第二十</w:t>
      </w:r>
      <w:r w:rsidR="0052325D" w:rsidRPr="00035F41">
        <w:rPr>
          <w:rFonts w:ascii="仿宋" w:eastAsia="仿宋" w:hAnsi="仿宋" w:hint="eastAsia"/>
          <w:bCs/>
          <w:color w:val="000000" w:themeColor="text1"/>
          <w:sz w:val="32"/>
          <w:szCs w:val="32"/>
        </w:rPr>
        <w:t>九</w:t>
      </w:r>
      <w:r w:rsidRPr="00035F41">
        <w:rPr>
          <w:rFonts w:ascii="仿宋" w:eastAsia="仿宋" w:hAnsi="仿宋" w:hint="eastAsia"/>
          <w:bCs/>
          <w:color w:val="000000" w:themeColor="text1"/>
          <w:sz w:val="32"/>
          <w:szCs w:val="32"/>
        </w:rPr>
        <w:t xml:space="preserve">条  </w:t>
      </w:r>
      <w:r w:rsidRPr="00035F41">
        <w:rPr>
          <w:rFonts w:ascii="仿宋" w:eastAsia="仿宋" w:hAnsi="仿宋" w:hint="eastAsia"/>
          <w:color w:val="000000" w:themeColor="text1"/>
          <w:sz w:val="32"/>
          <w:szCs w:val="32"/>
        </w:rPr>
        <w:t>评审原则标准</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评审标准的基本要求是指导思想正确，遵守学术规范，学术研究上有创新，具有较高的理论价值或应用价值。</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1.基础理论研究成果</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选题有重大意义，研究难度大，理论上有开拓性创见，提出了有价值的新观点、新结论，学术价值高；语言精炼、结构严谨、逻辑性强；对本学科的发展做出重大贡献，可评为一等奖；</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选题有较重大意义，对原有理论作了新的补充、发展，提出了新观点，得出新结论，具有较重要的学术价值；语言流畅、准确，结构清晰、逻辑性强；对本学科的发展做出较大贡献，可评为二等奖；</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选题有意义，内容有新意，对原有理论研究成果做出新的补充和发展，具有一定的学术价值，可评为三等奖。</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2.应用研究成果</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选题为我国或我省社会主义现代化建设中需</w:t>
      </w:r>
      <w:r w:rsidR="00CC3F8D" w:rsidRPr="00035F41">
        <w:rPr>
          <w:rFonts w:ascii="仿宋" w:eastAsia="仿宋" w:hAnsi="仿宋" w:hint="eastAsia"/>
          <w:color w:val="000000" w:themeColor="text1"/>
          <w:sz w:val="32"/>
          <w:szCs w:val="32"/>
        </w:rPr>
        <w:t>要</w:t>
      </w:r>
      <w:r w:rsidRPr="00035F41">
        <w:rPr>
          <w:rFonts w:ascii="仿宋" w:eastAsia="仿宋" w:hAnsi="仿宋" w:hint="eastAsia"/>
          <w:color w:val="000000" w:themeColor="text1"/>
          <w:sz w:val="32"/>
          <w:szCs w:val="32"/>
        </w:rPr>
        <w:t>研究和解决的重大问题，经过系统、周密的调查和科学分析，所获得的研究成果具有重要的应用价值，得到中央有关部门</w:t>
      </w:r>
      <w:r w:rsidR="00CC3F8D" w:rsidRPr="00035F41">
        <w:rPr>
          <w:rFonts w:ascii="仿宋" w:eastAsia="仿宋" w:hAnsi="仿宋" w:hint="eastAsia"/>
          <w:color w:val="000000" w:themeColor="text1"/>
          <w:sz w:val="32"/>
          <w:szCs w:val="32"/>
        </w:rPr>
        <w:t>，</w:t>
      </w:r>
      <w:r w:rsidRPr="00035F41">
        <w:rPr>
          <w:rFonts w:ascii="仿宋" w:eastAsia="仿宋" w:hAnsi="仿宋" w:hint="eastAsia"/>
          <w:color w:val="000000" w:themeColor="text1"/>
          <w:sz w:val="32"/>
          <w:szCs w:val="32"/>
        </w:rPr>
        <w:t>省委、省政府及有关部门，市委、市政府采纳，在实践中产生显著的社会效益或经济效益，在省内外有重大影响，可评为一等奖；</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选题为我国或我省社会主义现代化建设中需</w:t>
      </w:r>
      <w:r w:rsidR="00CC3F8D" w:rsidRPr="00035F41">
        <w:rPr>
          <w:rFonts w:ascii="仿宋" w:eastAsia="仿宋" w:hAnsi="仿宋" w:hint="eastAsia"/>
          <w:color w:val="000000" w:themeColor="text1"/>
          <w:sz w:val="32"/>
          <w:szCs w:val="32"/>
        </w:rPr>
        <w:t>要</w:t>
      </w:r>
      <w:r w:rsidRPr="00035F41">
        <w:rPr>
          <w:rFonts w:ascii="仿宋" w:eastAsia="仿宋" w:hAnsi="仿宋" w:hint="eastAsia"/>
          <w:color w:val="000000" w:themeColor="text1"/>
          <w:sz w:val="32"/>
          <w:szCs w:val="32"/>
        </w:rPr>
        <w:t>研究和解决的重大问题，经过系统、周密的调查和科学分析，得出正确</w:t>
      </w:r>
      <w:r w:rsidRPr="00035F41">
        <w:rPr>
          <w:rFonts w:ascii="仿宋" w:eastAsia="仿宋" w:hAnsi="仿宋" w:hint="eastAsia"/>
          <w:color w:val="000000" w:themeColor="text1"/>
          <w:sz w:val="32"/>
          <w:szCs w:val="32"/>
        </w:rPr>
        <w:lastRenderedPageBreak/>
        <w:t>的结论和提出重要、可行的对策性建议，有较高应用价值；为县级以上党委、政府决策采纳，被大型企事业单位决策采纳，且有普遍指导应用价值，在实践中产生了较好的社会效益或经济效益，在省内有重要影响，可评为二等奖；</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选题为我国或我省社会主义现代化建设中需</w:t>
      </w:r>
      <w:r w:rsidR="00CC3F8D" w:rsidRPr="00035F41">
        <w:rPr>
          <w:rFonts w:ascii="仿宋" w:eastAsia="仿宋" w:hAnsi="仿宋" w:hint="eastAsia"/>
          <w:color w:val="000000" w:themeColor="text1"/>
          <w:sz w:val="32"/>
          <w:szCs w:val="32"/>
        </w:rPr>
        <w:t>要</w:t>
      </w:r>
      <w:r w:rsidRPr="00035F41">
        <w:rPr>
          <w:rFonts w:ascii="仿宋" w:eastAsia="仿宋" w:hAnsi="仿宋" w:hint="eastAsia"/>
          <w:color w:val="000000" w:themeColor="text1"/>
          <w:sz w:val="32"/>
          <w:szCs w:val="32"/>
        </w:rPr>
        <w:t>研究和解决的重大问题，经过调查研究和科学分析，得出的结论和提出的意见、建议、方案，对县级以上党政领导机关或大型企事业单位决策有重要参考价值，可评为三等奖。</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3.工具书（学术资料）</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成果具有很高的学术价值，得到国内外学术界普遍认可，在</w:t>
      </w:r>
      <w:r w:rsidR="005E6A4A" w:rsidRPr="00035F41">
        <w:rPr>
          <w:rFonts w:ascii="仿宋" w:eastAsia="仿宋" w:hAnsi="仿宋" w:hint="eastAsia"/>
          <w:color w:val="000000" w:themeColor="text1"/>
          <w:sz w:val="32"/>
          <w:szCs w:val="32"/>
        </w:rPr>
        <w:t>国</w:t>
      </w:r>
      <w:r w:rsidRPr="00035F41">
        <w:rPr>
          <w:rFonts w:ascii="仿宋" w:eastAsia="仿宋" w:hAnsi="仿宋" w:hint="eastAsia"/>
          <w:color w:val="000000" w:themeColor="text1"/>
          <w:sz w:val="32"/>
          <w:szCs w:val="32"/>
        </w:rPr>
        <w:t>内外有重大影响，可评为一等奖；</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成果有较高的学术价值，对学术研究起了重要作用，得到国内学术界充分肯定，在国内有重要影响，可评为二等奖；</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表述正确、资料完整，比较系统地反映国内外最新科研成果，编排科学，在当前和一定时期内具有应用价值，得到学术界好评，在省内有较大影响，可评为三等奖。</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4.译著（含少数民族文字翻译）</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忠于原著风格，译文准确，表意贴切，文字流畅，社会效益好，在翻译界是范例之作，获得学术界的充分肯定和读者的一致好评，在全国有重要影响，可评为一等奖；</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思想性、理论性强，质量高，翻译技巧有独到之处，对提高翻译水平起了良好促进作用，受到省内外学术界和读者较高评价，可评为二等奖；</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lastRenderedPageBreak/>
        <w:t>内容有鲜明的思想性、现实性，译文准确通达，准确表现原著风格，发表后受到学术界和读者好评，可评为三等奖。</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5.古籍整理</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选题意义重大，学术价值高，在整</w:t>
      </w:r>
      <w:r w:rsidR="005E6A4A" w:rsidRPr="00035F41">
        <w:rPr>
          <w:rFonts w:ascii="仿宋" w:eastAsia="仿宋" w:hAnsi="仿宋" w:hint="eastAsia"/>
          <w:color w:val="000000" w:themeColor="text1"/>
          <w:sz w:val="32"/>
          <w:szCs w:val="32"/>
        </w:rPr>
        <w:t>理方法上有创新和突破，获得学术界的充分肯定，对促进学术研究有重大</w:t>
      </w:r>
      <w:r w:rsidRPr="00035F41">
        <w:rPr>
          <w:rFonts w:ascii="仿宋" w:eastAsia="仿宋" w:hAnsi="仿宋" w:hint="eastAsia"/>
          <w:color w:val="000000" w:themeColor="text1"/>
          <w:sz w:val="32"/>
          <w:szCs w:val="32"/>
        </w:rPr>
        <w:t>贡献，在国内外有重要影响，可评为一等奖；</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具有较高的学术价值，简</w:t>
      </w:r>
      <w:r w:rsidR="005E6A4A" w:rsidRPr="00035F41">
        <w:rPr>
          <w:rFonts w:ascii="仿宋" w:eastAsia="仿宋" w:hAnsi="仿宋" w:hint="eastAsia"/>
          <w:color w:val="000000" w:themeColor="text1"/>
          <w:sz w:val="32"/>
          <w:szCs w:val="32"/>
        </w:rPr>
        <w:t>洁明了，细密周到，有较大的参考和借鉴作用，对促进学术研究具有重要</w:t>
      </w:r>
      <w:r w:rsidRPr="00035F41">
        <w:rPr>
          <w:rFonts w:ascii="仿宋" w:eastAsia="仿宋" w:hAnsi="仿宋" w:hint="eastAsia"/>
          <w:color w:val="000000" w:themeColor="text1"/>
          <w:sz w:val="32"/>
          <w:szCs w:val="32"/>
        </w:rPr>
        <w:t>意义，受到国内学术界的一致好评，可评为二等奖；</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内容准确可靠，整理方法科学，富有新意，受到我省学术界一致好评，可评为三等奖。</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6.社会科学普及成果（含专著、编著、译著和音像制品）</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成果具有很高的学术水平，在选题内容、表现形式、创作手法上有重大创新，具有重大社会效益，受众面广，对提高全民科学文化素质发挥了重大作用，并对我省乃至全国科普作品创作工作的开展有重要意义，可评为一等奖；</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成果具有较高学术水平，在选题内容、表现形式、创作手法上有较大创新，具有较好的社会效益，受众面广，对提高全民科学文化素质发挥了较大作用，并对我省乃至全国科普作品创作工作的开展有较大意义，可评为二等奖；</w:t>
      </w:r>
    </w:p>
    <w:p w:rsidR="00AE45F2" w:rsidRPr="00035F41" w:rsidRDefault="00AE45F2"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成果具有较高水平，在选题内容、表现形式、创作手法上有所创新，具有一定的社会效益，受众面广，对提高全民科学文化素质发挥了一定作用，并对我省乃至全国科普作品创作工</w:t>
      </w:r>
      <w:r w:rsidRPr="00035F41">
        <w:rPr>
          <w:rFonts w:ascii="仿宋" w:eastAsia="仿宋" w:hAnsi="仿宋" w:hint="eastAsia"/>
          <w:color w:val="000000" w:themeColor="text1"/>
          <w:sz w:val="32"/>
          <w:szCs w:val="32"/>
        </w:rPr>
        <w:lastRenderedPageBreak/>
        <w:t>作的开展有一定意义，可评为三等奖。</w:t>
      </w:r>
    </w:p>
    <w:p w:rsidR="001960E2" w:rsidRPr="00035F41" w:rsidRDefault="00E72D35" w:rsidP="00035F41">
      <w:pPr>
        <w:numPr>
          <w:ilvl w:val="0"/>
          <w:numId w:val="2"/>
        </w:numPr>
        <w:spacing w:afterLines="50" w:line="600" w:lineRule="exact"/>
        <w:jc w:val="center"/>
        <w:rPr>
          <w:rFonts w:ascii="黑体" w:eastAsia="黑体" w:hAnsi="黑体"/>
          <w:color w:val="000000" w:themeColor="text1"/>
          <w:sz w:val="32"/>
          <w:szCs w:val="32"/>
        </w:rPr>
      </w:pPr>
      <w:r w:rsidRPr="00035F41">
        <w:rPr>
          <w:rFonts w:ascii="黑体" w:eastAsia="黑体" w:hAnsi="黑体" w:hint="eastAsia"/>
          <w:color w:val="000000" w:themeColor="text1"/>
          <w:sz w:val="32"/>
          <w:szCs w:val="32"/>
        </w:rPr>
        <w:t xml:space="preserve"> 评价指标体系</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bCs/>
          <w:color w:val="000000" w:themeColor="text1"/>
          <w:sz w:val="32"/>
          <w:szCs w:val="32"/>
        </w:rPr>
        <w:t>第</w:t>
      </w:r>
      <w:r w:rsidR="0052325D" w:rsidRPr="00035F41">
        <w:rPr>
          <w:rFonts w:ascii="仿宋" w:eastAsia="仿宋" w:hAnsi="仿宋" w:hint="eastAsia"/>
          <w:bCs/>
          <w:color w:val="000000" w:themeColor="text1"/>
          <w:sz w:val="32"/>
          <w:szCs w:val="32"/>
        </w:rPr>
        <w:t>三十</w:t>
      </w:r>
      <w:r w:rsidRPr="00035F41">
        <w:rPr>
          <w:rFonts w:ascii="仿宋" w:eastAsia="仿宋" w:hAnsi="仿宋" w:hint="eastAsia"/>
          <w:bCs/>
          <w:color w:val="000000" w:themeColor="text1"/>
          <w:sz w:val="32"/>
          <w:szCs w:val="32"/>
        </w:rPr>
        <w:t xml:space="preserve">条  </w:t>
      </w:r>
      <w:r w:rsidRPr="00035F41">
        <w:rPr>
          <w:rFonts w:ascii="仿宋" w:eastAsia="仿宋" w:hAnsi="仿宋" w:hint="eastAsia"/>
          <w:color w:val="000000" w:themeColor="text1"/>
          <w:sz w:val="32"/>
          <w:szCs w:val="32"/>
        </w:rPr>
        <w:t>评价指标体系构成</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评价指标体系由定量评价指标体系和定性评价指标体系构成。在成果初评和复评阶段，分别采用不同评价指标体系进行评审。</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bCs/>
          <w:color w:val="000000" w:themeColor="text1"/>
          <w:sz w:val="32"/>
          <w:szCs w:val="32"/>
        </w:rPr>
        <w:t>第三十</w:t>
      </w:r>
      <w:r w:rsidR="0052325D" w:rsidRPr="00035F41">
        <w:rPr>
          <w:rFonts w:ascii="仿宋" w:eastAsia="仿宋" w:hAnsi="仿宋" w:hint="eastAsia"/>
          <w:bCs/>
          <w:color w:val="000000" w:themeColor="text1"/>
          <w:sz w:val="32"/>
          <w:szCs w:val="32"/>
        </w:rPr>
        <w:t>一</w:t>
      </w:r>
      <w:r w:rsidRPr="00035F41">
        <w:rPr>
          <w:rFonts w:ascii="仿宋" w:eastAsia="仿宋" w:hAnsi="仿宋" w:hint="eastAsia"/>
          <w:bCs/>
          <w:color w:val="000000" w:themeColor="text1"/>
          <w:sz w:val="32"/>
          <w:szCs w:val="32"/>
        </w:rPr>
        <w:t xml:space="preserve">条  </w:t>
      </w:r>
      <w:r w:rsidRPr="00035F41">
        <w:rPr>
          <w:rFonts w:ascii="仿宋" w:eastAsia="仿宋" w:hAnsi="仿宋" w:hint="eastAsia"/>
          <w:color w:val="000000" w:themeColor="text1"/>
          <w:sz w:val="32"/>
          <w:szCs w:val="32"/>
        </w:rPr>
        <w:t>初评评价指标体系</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初评阶段使用定量评价指标体系和定性评价指标体系。</w:t>
      </w:r>
    </w:p>
    <w:p w:rsidR="001960E2" w:rsidRPr="00035F41" w:rsidRDefault="00E72D35" w:rsidP="00035F41">
      <w:pPr>
        <w:numPr>
          <w:ilvl w:val="0"/>
          <w:numId w:val="3"/>
        </w:numPr>
        <w:spacing w:line="600" w:lineRule="exact"/>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定量评价指标体系</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定量评价指标体系由社科研究成果定量评价指标体系和社科普及成果定量评价指标体系构成。两类评价指标体系分别按论文、著作、研究报告</w:t>
      </w:r>
      <w:r w:rsidR="00D644CC" w:rsidRPr="00035F41">
        <w:rPr>
          <w:rFonts w:ascii="仿宋" w:eastAsia="仿宋" w:hAnsi="仿宋" w:hint="eastAsia"/>
          <w:color w:val="000000" w:themeColor="text1"/>
          <w:sz w:val="32"/>
          <w:szCs w:val="32"/>
        </w:rPr>
        <w:t>、调研报告、</w:t>
      </w:r>
      <w:r w:rsidRPr="00035F41">
        <w:rPr>
          <w:rFonts w:ascii="仿宋" w:eastAsia="仿宋" w:hAnsi="仿宋" w:hint="eastAsia"/>
          <w:color w:val="000000" w:themeColor="text1"/>
          <w:sz w:val="32"/>
          <w:szCs w:val="32"/>
        </w:rPr>
        <w:t>科普著作（丛书）、音像制品等成果形式特定的赋分项目、赋分指标和赋分标准设定评价指标。具体参照评审当年《专家评审参阅表</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论文</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著作</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研究报告</w:t>
      </w:r>
      <w:r w:rsidRPr="00035F41">
        <w:rPr>
          <w:rFonts w:ascii="仿宋" w:eastAsia="仿宋" w:hAnsi="仿宋"/>
          <w:color w:val="000000" w:themeColor="text1"/>
          <w:sz w:val="32"/>
          <w:szCs w:val="32"/>
        </w:rPr>
        <w:t>/</w:t>
      </w:r>
      <w:r w:rsidR="00D644CC" w:rsidRPr="00035F41">
        <w:rPr>
          <w:rFonts w:ascii="仿宋" w:eastAsia="仿宋" w:hAnsi="仿宋" w:hint="eastAsia"/>
          <w:color w:val="000000" w:themeColor="text1"/>
          <w:sz w:val="32"/>
          <w:szCs w:val="32"/>
        </w:rPr>
        <w:t>调研报告/</w:t>
      </w:r>
      <w:r w:rsidRPr="00035F41">
        <w:rPr>
          <w:rFonts w:ascii="仿宋" w:eastAsia="仿宋" w:hAnsi="仿宋" w:hint="eastAsia"/>
          <w:color w:val="000000" w:themeColor="text1"/>
          <w:sz w:val="32"/>
          <w:szCs w:val="32"/>
        </w:rPr>
        <w:t>科普著作（丛书）</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音像制品</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》的有关内容。</w:t>
      </w:r>
    </w:p>
    <w:p w:rsidR="001960E2" w:rsidRPr="00035F41" w:rsidRDefault="00E72D35" w:rsidP="00035F41">
      <w:pPr>
        <w:numPr>
          <w:ilvl w:val="0"/>
          <w:numId w:val="3"/>
        </w:numPr>
        <w:spacing w:line="600" w:lineRule="exact"/>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定性评价指标体系</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定性评价指标体系由社科研究成果定性评价指标体系和社科普及成果定性评价指标体系构成。两类评价指标体系分别按论文、著作、研究报告</w:t>
      </w:r>
      <w:r w:rsidR="00D644CC" w:rsidRPr="00035F41">
        <w:rPr>
          <w:rFonts w:ascii="仿宋" w:eastAsia="仿宋" w:hAnsi="仿宋" w:hint="eastAsia"/>
          <w:color w:val="000000" w:themeColor="text1"/>
          <w:sz w:val="32"/>
          <w:szCs w:val="32"/>
        </w:rPr>
        <w:t>、调研报告</w:t>
      </w:r>
      <w:r w:rsidRPr="00035F41">
        <w:rPr>
          <w:rFonts w:ascii="仿宋" w:eastAsia="仿宋" w:hAnsi="仿宋" w:hint="eastAsia"/>
          <w:color w:val="000000" w:themeColor="text1"/>
          <w:sz w:val="32"/>
          <w:szCs w:val="32"/>
        </w:rPr>
        <w:t>和科普著作（丛书）、音像制品等成果形式特定的赋分项目、赋分指标和赋分标准设定评价指标。具体参照成果评审当年《申报成果说明书</w:t>
      </w:r>
      <w:r w:rsidRPr="00035F41">
        <w:rPr>
          <w:rFonts w:ascii="仿宋" w:eastAsia="仿宋" w:hAnsi="仿宋"/>
          <w:color w:val="000000" w:themeColor="text1"/>
          <w:sz w:val="32"/>
          <w:szCs w:val="32"/>
        </w:rPr>
        <w:t xml:space="preserve"> [</w:t>
      </w:r>
      <w:r w:rsidRPr="00035F41">
        <w:rPr>
          <w:rFonts w:ascii="仿宋" w:eastAsia="仿宋" w:hAnsi="仿宋" w:hint="eastAsia"/>
          <w:color w:val="000000" w:themeColor="text1"/>
          <w:sz w:val="32"/>
          <w:szCs w:val="32"/>
        </w:rPr>
        <w:t>论文</w:t>
      </w:r>
      <w:r w:rsidR="00415760"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著作</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研究报告/</w:t>
      </w:r>
      <w:r w:rsidR="00D644CC" w:rsidRPr="00035F41">
        <w:rPr>
          <w:rFonts w:ascii="仿宋" w:eastAsia="仿宋" w:hAnsi="仿宋" w:hint="eastAsia"/>
          <w:color w:val="000000" w:themeColor="text1"/>
          <w:sz w:val="32"/>
          <w:szCs w:val="32"/>
        </w:rPr>
        <w:t>调研报告/</w:t>
      </w:r>
      <w:r w:rsidRPr="00035F41">
        <w:rPr>
          <w:rFonts w:ascii="仿宋" w:eastAsia="仿宋" w:hAnsi="仿宋" w:hint="eastAsia"/>
          <w:color w:val="000000" w:themeColor="text1"/>
          <w:sz w:val="32"/>
          <w:szCs w:val="32"/>
        </w:rPr>
        <w:t>科普著作（丛书）、音像制品</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》的</w:t>
      </w:r>
      <w:r w:rsidRPr="00035F41">
        <w:rPr>
          <w:rFonts w:ascii="仿宋" w:eastAsia="仿宋" w:hAnsi="仿宋" w:hint="eastAsia"/>
          <w:color w:val="000000" w:themeColor="text1"/>
          <w:sz w:val="32"/>
          <w:szCs w:val="32"/>
        </w:rPr>
        <w:lastRenderedPageBreak/>
        <w:t>有关内容。</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bCs/>
          <w:color w:val="000000" w:themeColor="text1"/>
          <w:sz w:val="32"/>
          <w:szCs w:val="32"/>
        </w:rPr>
        <w:t>第三十</w:t>
      </w:r>
      <w:r w:rsidR="0052325D" w:rsidRPr="00035F41">
        <w:rPr>
          <w:rFonts w:ascii="仿宋" w:eastAsia="仿宋" w:hAnsi="仿宋" w:hint="eastAsia"/>
          <w:bCs/>
          <w:color w:val="000000" w:themeColor="text1"/>
          <w:sz w:val="32"/>
          <w:szCs w:val="32"/>
        </w:rPr>
        <w:t>二</w:t>
      </w:r>
      <w:r w:rsidRPr="00035F41">
        <w:rPr>
          <w:rFonts w:ascii="仿宋" w:eastAsia="仿宋" w:hAnsi="仿宋" w:hint="eastAsia"/>
          <w:bCs/>
          <w:color w:val="000000" w:themeColor="text1"/>
          <w:sz w:val="32"/>
          <w:szCs w:val="32"/>
        </w:rPr>
        <w:t xml:space="preserve">条  </w:t>
      </w:r>
      <w:r w:rsidRPr="00035F41">
        <w:rPr>
          <w:rFonts w:ascii="仿宋" w:eastAsia="仿宋" w:hAnsi="仿宋" w:hint="eastAsia"/>
          <w:color w:val="000000" w:themeColor="text1"/>
          <w:sz w:val="32"/>
          <w:szCs w:val="32"/>
        </w:rPr>
        <w:t>复评评价指标体系</w:t>
      </w:r>
    </w:p>
    <w:p w:rsidR="001960E2" w:rsidRPr="00035F41" w:rsidRDefault="00D644CC"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复评阶段</w:t>
      </w:r>
      <w:r w:rsidR="00E72D35" w:rsidRPr="00035F41">
        <w:rPr>
          <w:rFonts w:ascii="仿宋" w:eastAsia="仿宋" w:hAnsi="仿宋" w:hint="eastAsia"/>
          <w:color w:val="000000" w:themeColor="text1"/>
          <w:sz w:val="32"/>
          <w:szCs w:val="32"/>
        </w:rPr>
        <w:t>使用定性评价指标体系，内容同第三十</w:t>
      </w:r>
      <w:r w:rsidRPr="00035F41">
        <w:rPr>
          <w:rFonts w:ascii="仿宋" w:eastAsia="仿宋" w:hAnsi="仿宋" w:hint="eastAsia"/>
          <w:color w:val="000000" w:themeColor="text1"/>
          <w:sz w:val="32"/>
          <w:szCs w:val="32"/>
        </w:rPr>
        <w:t>一</w:t>
      </w:r>
      <w:r w:rsidR="00E72D35" w:rsidRPr="00035F41">
        <w:rPr>
          <w:rFonts w:ascii="仿宋" w:eastAsia="仿宋" w:hAnsi="仿宋" w:hint="eastAsia"/>
          <w:color w:val="000000" w:themeColor="text1"/>
          <w:sz w:val="32"/>
          <w:szCs w:val="32"/>
        </w:rPr>
        <w:t>条第</w:t>
      </w:r>
      <w:r w:rsidR="00E72D35" w:rsidRPr="00035F41">
        <w:rPr>
          <w:rFonts w:ascii="仿宋" w:eastAsia="仿宋" w:hAnsi="仿宋"/>
          <w:color w:val="000000" w:themeColor="text1"/>
          <w:sz w:val="32"/>
          <w:szCs w:val="32"/>
        </w:rPr>
        <w:t>2</w:t>
      </w:r>
      <w:r w:rsidR="00E72D35" w:rsidRPr="00035F41">
        <w:rPr>
          <w:rFonts w:ascii="仿宋" w:eastAsia="仿宋" w:hAnsi="仿宋" w:hint="eastAsia"/>
          <w:color w:val="000000" w:themeColor="text1"/>
          <w:sz w:val="32"/>
          <w:szCs w:val="32"/>
        </w:rPr>
        <w:t>款。</w:t>
      </w:r>
    </w:p>
    <w:p w:rsidR="001960E2" w:rsidRPr="00035F41" w:rsidRDefault="006616C7" w:rsidP="00035F41">
      <w:pPr>
        <w:numPr>
          <w:ilvl w:val="0"/>
          <w:numId w:val="2"/>
        </w:numPr>
        <w:spacing w:afterLines="50" w:line="600" w:lineRule="exact"/>
        <w:jc w:val="center"/>
        <w:rPr>
          <w:rFonts w:ascii="黑体" w:eastAsia="黑体" w:hAnsi="黑体"/>
          <w:color w:val="000000" w:themeColor="text1"/>
          <w:sz w:val="32"/>
          <w:szCs w:val="32"/>
        </w:rPr>
      </w:pPr>
      <w:r w:rsidRPr="00035F41">
        <w:rPr>
          <w:rFonts w:ascii="黑体" w:eastAsia="黑体" w:hAnsi="黑体" w:hint="eastAsia"/>
          <w:color w:val="000000" w:themeColor="text1"/>
          <w:sz w:val="32"/>
          <w:szCs w:val="32"/>
        </w:rPr>
        <w:t xml:space="preserve"> </w:t>
      </w:r>
      <w:r w:rsidR="00E72D35" w:rsidRPr="00035F41">
        <w:rPr>
          <w:rFonts w:ascii="黑体" w:eastAsia="黑体" w:hAnsi="黑体" w:hint="eastAsia"/>
          <w:color w:val="000000" w:themeColor="text1"/>
          <w:sz w:val="32"/>
          <w:szCs w:val="32"/>
        </w:rPr>
        <w:t>评审程序和办法</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第三十</w:t>
      </w:r>
      <w:r w:rsidR="0052325D" w:rsidRPr="00035F41">
        <w:rPr>
          <w:rFonts w:ascii="仿宋" w:eastAsia="仿宋" w:hAnsi="仿宋" w:hint="eastAsia"/>
          <w:color w:val="000000" w:themeColor="text1"/>
          <w:sz w:val="32"/>
          <w:szCs w:val="32"/>
        </w:rPr>
        <w:t>三</w:t>
      </w:r>
      <w:r w:rsidRPr="00035F41">
        <w:rPr>
          <w:rFonts w:ascii="仿宋" w:eastAsia="仿宋" w:hAnsi="仿宋" w:hint="eastAsia"/>
          <w:color w:val="000000" w:themeColor="text1"/>
          <w:sz w:val="32"/>
          <w:szCs w:val="32"/>
        </w:rPr>
        <w:t>条  评审程序</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成果评审依据相应评审办法，分为初评（定量评审）、初评（定性评审）、复评和终评四个阶段。</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第三十</w:t>
      </w:r>
      <w:r w:rsidR="0052325D" w:rsidRPr="00035F41">
        <w:rPr>
          <w:rFonts w:ascii="仿宋" w:eastAsia="仿宋" w:hAnsi="仿宋" w:hint="eastAsia"/>
          <w:color w:val="000000" w:themeColor="text1"/>
          <w:sz w:val="32"/>
          <w:szCs w:val="32"/>
        </w:rPr>
        <w:t>四</w:t>
      </w:r>
      <w:r w:rsidRPr="00035F41">
        <w:rPr>
          <w:rFonts w:ascii="仿宋" w:eastAsia="仿宋" w:hAnsi="仿宋" w:hint="eastAsia"/>
          <w:color w:val="000000" w:themeColor="text1"/>
          <w:sz w:val="32"/>
          <w:szCs w:val="32"/>
        </w:rPr>
        <w:t>条  初评（定量评审）办法</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由定量评审、召开会议两部分构成。根据参评成果数量设若干学科评审组，每组专家3-5人。</w:t>
      </w:r>
      <w:r w:rsidR="009A3FB5" w:rsidRPr="00035F41">
        <w:rPr>
          <w:rFonts w:ascii="仿宋" w:eastAsia="仿宋" w:hAnsi="仿宋" w:hint="eastAsia"/>
          <w:color w:val="000000" w:themeColor="text1"/>
          <w:sz w:val="32"/>
          <w:szCs w:val="32"/>
        </w:rPr>
        <w:t>评审</w:t>
      </w:r>
      <w:r w:rsidRPr="00035F41">
        <w:rPr>
          <w:rFonts w:ascii="仿宋" w:eastAsia="仿宋" w:hAnsi="仿宋" w:hint="eastAsia"/>
          <w:color w:val="000000" w:themeColor="text1"/>
          <w:sz w:val="32"/>
          <w:szCs w:val="32"/>
        </w:rPr>
        <w:t>专家严格按回避制度，从专家库中随机抽取产生。</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定量评审</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由学科评审组专家对通过资格复审的成果实名原件、《专家评审参阅表（实名件）》进行社会价值量化评审。成果评审时，每位评审专家要对学科组内所有成果逐一进行社会价值客观量化评审赋分，并在评审意见上签字。</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2.</w:t>
      </w:r>
      <w:r w:rsidRPr="00035F41">
        <w:rPr>
          <w:rFonts w:ascii="仿宋" w:eastAsia="仿宋" w:hAnsi="仿宋" w:hint="eastAsia"/>
          <w:color w:val="000000" w:themeColor="text1"/>
          <w:sz w:val="32"/>
          <w:szCs w:val="32"/>
        </w:rPr>
        <w:t>召开会议</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召开初评（定量评审）工作会议。由各学科评审组长介绍成果评审情况，研究评审工作中遇到的有关问题。各学科评审组长和监督组长参加会议，并在评审结果上签字。</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第三十</w:t>
      </w:r>
      <w:r w:rsidR="0052325D" w:rsidRPr="00035F41">
        <w:rPr>
          <w:rFonts w:ascii="仿宋" w:eastAsia="仿宋" w:hAnsi="仿宋" w:hint="eastAsia"/>
          <w:color w:val="000000" w:themeColor="text1"/>
          <w:sz w:val="32"/>
          <w:szCs w:val="32"/>
        </w:rPr>
        <w:t>五</w:t>
      </w:r>
      <w:r w:rsidRPr="00035F41">
        <w:rPr>
          <w:rFonts w:ascii="仿宋" w:eastAsia="仿宋" w:hAnsi="仿宋" w:hint="eastAsia"/>
          <w:color w:val="000000" w:themeColor="text1"/>
          <w:sz w:val="32"/>
          <w:szCs w:val="32"/>
        </w:rPr>
        <w:t>条  初评（定性评审）办法</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由定性评审、综合评审和召开会议三部分构成。根据参评</w:t>
      </w:r>
      <w:r w:rsidRPr="00035F41">
        <w:rPr>
          <w:rFonts w:ascii="仿宋" w:eastAsia="仿宋" w:hAnsi="仿宋" w:hint="eastAsia"/>
          <w:color w:val="000000" w:themeColor="text1"/>
          <w:sz w:val="32"/>
          <w:szCs w:val="32"/>
        </w:rPr>
        <w:lastRenderedPageBreak/>
        <w:t>成果数量设若干学科评审组，每组专家</w:t>
      </w:r>
      <w:r w:rsidRPr="00035F41">
        <w:rPr>
          <w:rFonts w:ascii="仿宋" w:eastAsia="仿宋" w:hAnsi="仿宋"/>
          <w:color w:val="000000" w:themeColor="text1"/>
          <w:sz w:val="32"/>
          <w:szCs w:val="32"/>
        </w:rPr>
        <w:t>3-5</w:t>
      </w:r>
      <w:r w:rsidRPr="00035F41">
        <w:rPr>
          <w:rFonts w:ascii="仿宋" w:eastAsia="仿宋" w:hAnsi="仿宋" w:hint="eastAsia"/>
          <w:color w:val="000000" w:themeColor="text1"/>
          <w:sz w:val="32"/>
          <w:szCs w:val="32"/>
        </w:rPr>
        <w:t>人。</w:t>
      </w:r>
      <w:r w:rsidR="009A3FB5" w:rsidRPr="00035F41">
        <w:rPr>
          <w:rFonts w:ascii="仿宋" w:eastAsia="仿宋" w:hAnsi="仿宋" w:hint="eastAsia"/>
          <w:color w:val="000000" w:themeColor="text1"/>
          <w:sz w:val="32"/>
          <w:szCs w:val="32"/>
        </w:rPr>
        <w:t>评审</w:t>
      </w:r>
      <w:r w:rsidRPr="00035F41">
        <w:rPr>
          <w:rFonts w:ascii="仿宋" w:eastAsia="仿宋" w:hAnsi="仿宋" w:hint="eastAsia"/>
          <w:color w:val="000000" w:themeColor="text1"/>
          <w:sz w:val="32"/>
          <w:szCs w:val="32"/>
        </w:rPr>
        <w:t>专家严格按回避制度，从专家库中随机抽取产生。</w:t>
      </w:r>
    </w:p>
    <w:p w:rsidR="001960E2" w:rsidRPr="00035F41" w:rsidRDefault="00E72D35" w:rsidP="00035F41">
      <w:pPr>
        <w:pStyle w:val="1"/>
        <w:numPr>
          <w:ilvl w:val="0"/>
          <w:numId w:val="4"/>
        </w:numPr>
        <w:spacing w:line="600" w:lineRule="exact"/>
        <w:ind w:firstLineChars="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定性评审</w:t>
      </w:r>
    </w:p>
    <w:p w:rsidR="001960E2" w:rsidRPr="00035F41" w:rsidRDefault="00E72D35" w:rsidP="00035F41">
      <w:pPr>
        <w:spacing w:line="600" w:lineRule="exact"/>
        <w:ind w:firstLineChars="150" w:firstLine="48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由学科评审组专家对其学科组内所有成果按照成果匿名原件、《申报成果说明书（匿名件）》逐一进行学术水平定性评审赋分，并在评审意见上签字。每项成果定性评审分值为其组内所有评审专家对该项成果评审赋分值加总后的平均值。</w:t>
      </w:r>
    </w:p>
    <w:p w:rsidR="001960E2" w:rsidRPr="00035F41" w:rsidRDefault="00E72D35" w:rsidP="00035F41">
      <w:pPr>
        <w:spacing w:line="600" w:lineRule="exact"/>
        <w:outlineLvl w:val="0"/>
        <w:rPr>
          <w:rFonts w:ascii="仿宋" w:eastAsia="仿宋" w:hAnsi="仿宋"/>
          <w:color w:val="000000" w:themeColor="text1"/>
          <w:sz w:val="32"/>
          <w:szCs w:val="32"/>
        </w:rPr>
      </w:pPr>
      <w:r w:rsidRPr="00035F41">
        <w:rPr>
          <w:rFonts w:ascii="仿宋" w:eastAsia="仿宋" w:hAnsi="仿宋"/>
          <w:color w:val="000000" w:themeColor="text1"/>
          <w:sz w:val="32"/>
          <w:szCs w:val="32"/>
        </w:rPr>
        <w:t xml:space="preserve">    2.</w:t>
      </w:r>
      <w:r w:rsidRPr="00035F41">
        <w:rPr>
          <w:rFonts w:ascii="仿宋" w:eastAsia="仿宋" w:hAnsi="仿宋" w:hint="eastAsia"/>
          <w:color w:val="000000" w:themeColor="text1"/>
          <w:sz w:val="32"/>
          <w:szCs w:val="32"/>
        </w:rPr>
        <w:t>综合评审</w:t>
      </w:r>
    </w:p>
    <w:p w:rsidR="001960E2" w:rsidRPr="00035F41" w:rsidRDefault="00E72D35" w:rsidP="00035F41">
      <w:pPr>
        <w:pStyle w:val="a3"/>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初评总分值为定量评审分值和定性评审分值加总后的平均值。综合评审时，由评审工作人员将定量评审分值和定性评审分值按</w:t>
      </w:r>
      <w:r w:rsidRPr="00035F41">
        <w:rPr>
          <w:rFonts w:ascii="仿宋" w:eastAsia="仿宋" w:hAnsi="仿宋"/>
          <w:color w:val="000000" w:themeColor="text1"/>
          <w:sz w:val="32"/>
          <w:szCs w:val="32"/>
        </w:rPr>
        <w:t>5</w:t>
      </w:r>
      <w:r w:rsidRPr="00035F41">
        <w:rPr>
          <w:rFonts w:ascii="仿宋" w:eastAsia="仿宋" w:hAnsi="仿宋" w:hint="eastAsia"/>
          <w:color w:val="000000" w:themeColor="text1"/>
          <w:sz w:val="32"/>
          <w:szCs w:val="32"/>
        </w:rPr>
        <w:t>:</w:t>
      </w:r>
      <w:r w:rsidRPr="00035F41">
        <w:rPr>
          <w:rFonts w:ascii="仿宋" w:eastAsia="仿宋" w:hAnsi="仿宋"/>
          <w:color w:val="000000" w:themeColor="text1"/>
          <w:sz w:val="32"/>
          <w:szCs w:val="32"/>
        </w:rPr>
        <w:t>5</w:t>
      </w:r>
      <w:r w:rsidRPr="00035F41">
        <w:rPr>
          <w:rFonts w:ascii="仿宋" w:eastAsia="仿宋" w:hAnsi="仿宋" w:hint="eastAsia"/>
          <w:color w:val="000000" w:themeColor="text1"/>
          <w:sz w:val="32"/>
          <w:szCs w:val="32"/>
        </w:rPr>
        <w:t>的权重相加，得出该成果的初评总分值。然后各学科按初评总分值由高至低的顺序，优选其限额内</w:t>
      </w:r>
      <w:r w:rsidRPr="00035F41">
        <w:rPr>
          <w:rFonts w:ascii="仿宋" w:eastAsia="仿宋" w:hAnsi="仿宋"/>
          <w:color w:val="000000" w:themeColor="text1"/>
          <w:sz w:val="32"/>
          <w:szCs w:val="32"/>
        </w:rPr>
        <w:t>130%-</w:t>
      </w:r>
      <w:r w:rsidRPr="00035F41">
        <w:rPr>
          <w:rFonts w:ascii="仿宋" w:eastAsia="仿宋" w:hAnsi="仿宋" w:hint="eastAsia"/>
          <w:color w:val="000000" w:themeColor="text1"/>
          <w:sz w:val="32"/>
          <w:szCs w:val="32"/>
        </w:rPr>
        <w:t>150</w:t>
      </w:r>
      <w:r w:rsidRPr="00035F41">
        <w:rPr>
          <w:rFonts w:ascii="仿宋" w:eastAsia="仿宋" w:hAnsi="仿宋"/>
          <w:color w:val="000000" w:themeColor="text1"/>
          <w:sz w:val="32"/>
          <w:szCs w:val="32"/>
        </w:rPr>
        <w:t>%</w:t>
      </w:r>
      <w:r w:rsidRPr="00035F41">
        <w:rPr>
          <w:rFonts w:ascii="仿宋" w:eastAsia="仿宋" w:hAnsi="仿宋" w:hint="eastAsia"/>
          <w:color w:val="000000" w:themeColor="text1"/>
          <w:sz w:val="32"/>
          <w:szCs w:val="32"/>
        </w:rPr>
        <w:t>成果进入复评阶段，</w:t>
      </w:r>
      <w:r w:rsidR="004068E1" w:rsidRPr="00035F41">
        <w:rPr>
          <w:rFonts w:ascii="仿宋" w:eastAsia="仿宋" w:hAnsi="仿宋" w:hint="eastAsia"/>
          <w:color w:val="000000" w:themeColor="text1"/>
          <w:sz w:val="32"/>
          <w:szCs w:val="32"/>
        </w:rPr>
        <w:t>初</w:t>
      </w:r>
      <w:r w:rsidRPr="00035F41">
        <w:rPr>
          <w:rFonts w:ascii="仿宋" w:eastAsia="仿宋" w:hAnsi="仿宋" w:hint="eastAsia"/>
          <w:color w:val="000000" w:themeColor="text1"/>
          <w:sz w:val="32"/>
          <w:szCs w:val="32"/>
        </w:rPr>
        <w:t>评不定拟获奖成果等级。</w:t>
      </w:r>
    </w:p>
    <w:p w:rsidR="001960E2" w:rsidRPr="00035F41" w:rsidRDefault="00E72D35" w:rsidP="00035F41">
      <w:pPr>
        <w:adjustRightInd w:val="0"/>
        <w:snapToGrid w:val="0"/>
        <w:spacing w:line="600" w:lineRule="exact"/>
        <w:ind w:firstLineChars="200" w:firstLine="640"/>
        <w:textAlignment w:val="baseline"/>
        <w:outlineLvl w:val="0"/>
        <w:rPr>
          <w:rFonts w:ascii="仿宋" w:eastAsia="仿宋" w:hAnsi="仿宋"/>
          <w:color w:val="000000" w:themeColor="text1"/>
          <w:sz w:val="32"/>
          <w:szCs w:val="32"/>
        </w:rPr>
      </w:pPr>
      <w:r w:rsidRPr="00035F41">
        <w:rPr>
          <w:rFonts w:ascii="仿宋" w:eastAsia="仿宋" w:hAnsi="仿宋"/>
          <w:color w:val="000000" w:themeColor="text1"/>
          <w:sz w:val="32"/>
          <w:szCs w:val="32"/>
        </w:rPr>
        <w:t>3.</w:t>
      </w:r>
      <w:r w:rsidRPr="00035F41">
        <w:rPr>
          <w:rFonts w:ascii="仿宋" w:eastAsia="仿宋" w:hAnsi="仿宋" w:hint="eastAsia"/>
          <w:color w:val="000000" w:themeColor="text1"/>
          <w:sz w:val="32"/>
          <w:szCs w:val="32"/>
        </w:rPr>
        <w:t>召开会议</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召开初评（定性评审</w:t>
      </w:r>
      <w:r w:rsidR="004068E1" w:rsidRPr="00035F41">
        <w:rPr>
          <w:rFonts w:ascii="仿宋" w:eastAsia="仿宋" w:hAnsi="仿宋" w:hint="eastAsia"/>
          <w:color w:val="000000" w:themeColor="text1"/>
          <w:sz w:val="32"/>
          <w:szCs w:val="32"/>
        </w:rPr>
        <w:t>）工作会议。由各学科评审组长介绍成果评审情况，并就拟</w:t>
      </w:r>
      <w:r w:rsidR="00187094" w:rsidRPr="00035F41">
        <w:rPr>
          <w:rFonts w:ascii="仿宋" w:eastAsia="仿宋" w:hAnsi="仿宋" w:hint="eastAsia"/>
          <w:color w:val="000000" w:themeColor="text1"/>
          <w:sz w:val="32"/>
          <w:szCs w:val="32"/>
        </w:rPr>
        <w:t>进入复评阶段成果</w:t>
      </w:r>
      <w:r w:rsidRPr="00035F41">
        <w:rPr>
          <w:rFonts w:ascii="仿宋" w:eastAsia="仿宋" w:hAnsi="仿宋" w:hint="eastAsia"/>
          <w:color w:val="000000" w:themeColor="text1"/>
          <w:sz w:val="32"/>
          <w:szCs w:val="32"/>
        </w:rPr>
        <w:t>拿出具体意见。各学科评审组长和监督组长参加会议，并在评审结果上签字。</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第三十</w:t>
      </w:r>
      <w:r w:rsidR="0052325D" w:rsidRPr="00035F41">
        <w:rPr>
          <w:rFonts w:ascii="仿宋" w:eastAsia="仿宋" w:hAnsi="仿宋" w:hint="eastAsia"/>
          <w:color w:val="000000" w:themeColor="text1"/>
          <w:sz w:val="32"/>
          <w:szCs w:val="32"/>
        </w:rPr>
        <w:t>六</w:t>
      </w:r>
      <w:r w:rsidRPr="00035F41">
        <w:rPr>
          <w:rFonts w:ascii="仿宋" w:eastAsia="仿宋" w:hAnsi="仿宋" w:hint="eastAsia"/>
          <w:color w:val="000000" w:themeColor="text1"/>
          <w:sz w:val="32"/>
          <w:szCs w:val="32"/>
        </w:rPr>
        <w:t>条  复评办法</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复评由定性评审、综合评审和召开会议三部分构成。根据参评成果数量设</w:t>
      </w:r>
      <w:r w:rsidRPr="00035F41">
        <w:rPr>
          <w:rFonts w:ascii="仿宋" w:eastAsia="仿宋" w:hAnsi="仿宋"/>
          <w:color w:val="000000" w:themeColor="text1"/>
          <w:sz w:val="32"/>
          <w:szCs w:val="32"/>
        </w:rPr>
        <w:t>10-13</w:t>
      </w:r>
      <w:r w:rsidRPr="00035F41">
        <w:rPr>
          <w:rFonts w:ascii="仿宋" w:eastAsia="仿宋" w:hAnsi="仿宋" w:hint="eastAsia"/>
          <w:color w:val="000000" w:themeColor="text1"/>
          <w:sz w:val="32"/>
          <w:szCs w:val="32"/>
        </w:rPr>
        <w:t>个学科评审组（</w:t>
      </w:r>
      <w:r w:rsidRPr="00035F41">
        <w:rPr>
          <w:rFonts w:ascii="仿宋" w:eastAsia="仿宋" w:hAnsi="仿宋"/>
          <w:color w:val="000000" w:themeColor="text1"/>
          <w:sz w:val="32"/>
          <w:szCs w:val="32"/>
        </w:rPr>
        <w:t>2</w:t>
      </w:r>
      <w:r w:rsidR="00D644CC" w:rsidRPr="00035F41">
        <w:rPr>
          <w:rFonts w:ascii="仿宋" w:eastAsia="仿宋" w:hAnsi="仿宋" w:hint="eastAsia"/>
          <w:color w:val="000000" w:themeColor="text1"/>
          <w:sz w:val="32"/>
          <w:szCs w:val="32"/>
        </w:rPr>
        <w:t>4</w:t>
      </w:r>
      <w:r w:rsidRPr="00035F41">
        <w:rPr>
          <w:rFonts w:ascii="仿宋" w:eastAsia="仿宋" w:hAnsi="仿宋" w:hint="eastAsia"/>
          <w:color w:val="000000" w:themeColor="text1"/>
          <w:sz w:val="32"/>
          <w:szCs w:val="32"/>
        </w:rPr>
        <w:t>个学科），对通过初评的成果匿名件和《申报成果说明书》进行复评。每个学科评审组优选学科评审专家</w:t>
      </w:r>
      <w:r w:rsidRPr="00035F41">
        <w:rPr>
          <w:rFonts w:ascii="仿宋" w:eastAsia="仿宋" w:hAnsi="仿宋"/>
          <w:color w:val="000000" w:themeColor="text1"/>
          <w:sz w:val="32"/>
          <w:szCs w:val="32"/>
        </w:rPr>
        <w:t>3-5</w:t>
      </w:r>
      <w:r w:rsidRPr="00035F41">
        <w:rPr>
          <w:rFonts w:ascii="仿宋" w:eastAsia="仿宋" w:hAnsi="仿宋" w:hint="eastAsia"/>
          <w:color w:val="000000" w:themeColor="text1"/>
          <w:sz w:val="32"/>
          <w:szCs w:val="32"/>
        </w:rPr>
        <w:t>人。</w:t>
      </w:r>
    </w:p>
    <w:p w:rsidR="001960E2" w:rsidRPr="00035F41" w:rsidRDefault="00E72D35" w:rsidP="00035F41">
      <w:pPr>
        <w:numPr>
          <w:ilvl w:val="0"/>
          <w:numId w:val="5"/>
        </w:numPr>
        <w:spacing w:line="600" w:lineRule="exact"/>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定性评审</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lastRenderedPageBreak/>
        <w:t>由各学科评审组专家对</w:t>
      </w:r>
      <w:r w:rsidR="004068E1" w:rsidRPr="00035F41">
        <w:rPr>
          <w:rFonts w:ascii="仿宋" w:eastAsia="仿宋" w:hAnsi="仿宋" w:hint="eastAsia"/>
          <w:color w:val="000000" w:themeColor="text1"/>
          <w:sz w:val="32"/>
          <w:szCs w:val="32"/>
        </w:rPr>
        <w:t>进入复评</w:t>
      </w:r>
      <w:r w:rsidRPr="00035F41">
        <w:rPr>
          <w:rFonts w:ascii="仿宋" w:eastAsia="仿宋" w:hAnsi="仿宋" w:hint="eastAsia"/>
          <w:color w:val="000000" w:themeColor="text1"/>
          <w:sz w:val="32"/>
          <w:szCs w:val="32"/>
        </w:rPr>
        <w:t>成果的匿名件、《申报成果说明书（匿名件）》等进行学术水平赋分，并在评审意见上签字。每项成果复评阶段定性评审总分值为其组内所有评审专家对该项成果评审赋分值加总后的平均值。</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2.综合评审</w:t>
      </w:r>
    </w:p>
    <w:p w:rsidR="001960E2" w:rsidRPr="00035F41" w:rsidRDefault="004068E1"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综合评审总分值</w:t>
      </w:r>
      <w:r w:rsidR="00E72D35" w:rsidRPr="00035F41">
        <w:rPr>
          <w:rFonts w:ascii="仿宋" w:eastAsia="仿宋" w:hAnsi="仿宋" w:hint="eastAsia"/>
          <w:color w:val="000000" w:themeColor="text1"/>
          <w:sz w:val="32"/>
          <w:szCs w:val="32"/>
        </w:rPr>
        <w:t>为复评阶段定性评审总分值和初评总分值按</w:t>
      </w:r>
      <w:r w:rsidR="00E72D35" w:rsidRPr="00035F41">
        <w:rPr>
          <w:rFonts w:ascii="仿宋" w:eastAsia="仿宋" w:hAnsi="仿宋"/>
          <w:color w:val="000000" w:themeColor="text1"/>
          <w:sz w:val="32"/>
          <w:szCs w:val="32"/>
        </w:rPr>
        <w:t>4</w:t>
      </w:r>
      <w:r w:rsidR="00E72D35" w:rsidRPr="00035F41">
        <w:rPr>
          <w:rFonts w:ascii="仿宋" w:eastAsia="仿宋" w:hAnsi="仿宋" w:hint="eastAsia"/>
          <w:color w:val="000000" w:themeColor="text1"/>
          <w:sz w:val="32"/>
          <w:szCs w:val="32"/>
        </w:rPr>
        <w:t>:</w:t>
      </w:r>
      <w:r w:rsidR="00E72D35" w:rsidRPr="00035F41">
        <w:rPr>
          <w:rFonts w:ascii="仿宋" w:eastAsia="仿宋" w:hAnsi="仿宋"/>
          <w:color w:val="000000" w:themeColor="text1"/>
          <w:sz w:val="32"/>
          <w:szCs w:val="32"/>
        </w:rPr>
        <w:t>6</w:t>
      </w:r>
      <w:r w:rsidR="00E72D35" w:rsidRPr="00035F41">
        <w:rPr>
          <w:rFonts w:ascii="仿宋" w:eastAsia="仿宋" w:hAnsi="仿宋" w:hint="eastAsia"/>
          <w:color w:val="000000" w:themeColor="text1"/>
          <w:sz w:val="32"/>
          <w:szCs w:val="32"/>
        </w:rPr>
        <w:t>权重进行加总后的分值。综合评审时，按各学科</w:t>
      </w:r>
      <w:r w:rsidRPr="00035F41">
        <w:rPr>
          <w:rFonts w:ascii="仿宋" w:eastAsia="仿宋" w:hAnsi="仿宋" w:hint="eastAsia"/>
          <w:color w:val="000000" w:themeColor="text1"/>
          <w:sz w:val="32"/>
          <w:szCs w:val="32"/>
        </w:rPr>
        <w:t>综合评审</w:t>
      </w:r>
      <w:r w:rsidR="00E72D35" w:rsidRPr="00035F41">
        <w:rPr>
          <w:rFonts w:ascii="仿宋" w:eastAsia="仿宋" w:hAnsi="仿宋" w:hint="eastAsia"/>
          <w:color w:val="000000" w:themeColor="text1"/>
          <w:sz w:val="32"/>
          <w:szCs w:val="32"/>
        </w:rPr>
        <w:t>总分值由高至低的顺序，按等额获奖比例评出进入终评阶段的拟获奖成果名单和奖项等级。</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color w:val="000000" w:themeColor="text1"/>
          <w:sz w:val="32"/>
          <w:szCs w:val="32"/>
        </w:rPr>
        <w:t>3.</w:t>
      </w:r>
      <w:r w:rsidRPr="00035F41">
        <w:rPr>
          <w:rFonts w:ascii="仿宋" w:eastAsia="仿宋" w:hAnsi="仿宋" w:hint="eastAsia"/>
          <w:color w:val="000000" w:themeColor="text1"/>
          <w:sz w:val="32"/>
          <w:szCs w:val="32"/>
        </w:rPr>
        <w:t>召开会议</w:t>
      </w:r>
    </w:p>
    <w:p w:rsidR="001960E2" w:rsidRPr="00035F41" w:rsidRDefault="00E72D35" w:rsidP="00035F41">
      <w:pPr>
        <w:adjustRightInd w:val="0"/>
        <w:snapToGrid w:val="0"/>
        <w:spacing w:line="600" w:lineRule="exact"/>
        <w:ind w:firstLineChars="200" w:firstLine="640"/>
        <w:textAlignment w:val="baseline"/>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召开复评工作会议。由各学科评审组长介绍复</w:t>
      </w:r>
      <w:r w:rsidR="00415760" w:rsidRPr="00035F41">
        <w:rPr>
          <w:rFonts w:ascii="仿宋" w:eastAsia="仿宋" w:hAnsi="仿宋" w:hint="eastAsia"/>
          <w:color w:val="000000" w:themeColor="text1"/>
          <w:sz w:val="32"/>
          <w:szCs w:val="32"/>
        </w:rPr>
        <w:t>评工作情况，并就拟获奖成果和奖项等级拿出具体意见。各学科评审组</w:t>
      </w:r>
      <w:r w:rsidRPr="00035F41">
        <w:rPr>
          <w:rFonts w:ascii="仿宋" w:eastAsia="仿宋" w:hAnsi="仿宋" w:hint="eastAsia"/>
          <w:color w:val="000000" w:themeColor="text1"/>
          <w:sz w:val="32"/>
          <w:szCs w:val="32"/>
        </w:rPr>
        <w:t>长和监督组长参加会议，并在评审结果上签字。</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第三十</w:t>
      </w:r>
      <w:r w:rsidR="0052325D" w:rsidRPr="00035F41">
        <w:rPr>
          <w:rFonts w:ascii="仿宋" w:eastAsia="仿宋" w:hAnsi="仿宋" w:hint="eastAsia"/>
          <w:color w:val="000000" w:themeColor="text1"/>
          <w:sz w:val="32"/>
          <w:szCs w:val="32"/>
        </w:rPr>
        <w:t>七</w:t>
      </w:r>
      <w:r w:rsidRPr="00035F41">
        <w:rPr>
          <w:rFonts w:ascii="仿宋" w:eastAsia="仿宋" w:hAnsi="仿宋" w:hint="eastAsia"/>
          <w:color w:val="000000" w:themeColor="text1"/>
          <w:sz w:val="32"/>
          <w:szCs w:val="32"/>
        </w:rPr>
        <w:t>条  终评办法</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召开省评委会全体会议，由省评委会委员对通过复评</w:t>
      </w:r>
      <w:r w:rsidR="004068E1" w:rsidRPr="00035F41">
        <w:rPr>
          <w:rFonts w:ascii="仿宋" w:eastAsia="仿宋" w:hAnsi="仿宋" w:hint="eastAsia"/>
          <w:color w:val="000000" w:themeColor="text1"/>
          <w:sz w:val="32"/>
          <w:szCs w:val="32"/>
        </w:rPr>
        <w:t>的</w:t>
      </w:r>
      <w:r w:rsidRPr="00035F41">
        <w:rPr>
          <w:rFonts w:ascii="仿宋" w:eastAsia="仿宋" w:hAnsi="仿宋" w:hint="eastAsia"/>
          <w:color w:val="000000" w:themeColor="text1"/>
          <w:sz w:val="32"/>
          <w:szCs w:val="32"/>
        </w:rPr>
        <w:t>拟获奖成果的实名件进行审议，研究通过当届成果奖拟获奖成果名单和奖项等级，并采取到会委员三分之二以上通过确定。</w:t>
      </w:r>
    </w:p>
    <w:p w:rsidR="001960E2" w:rsidRPr="00035F41" w:rsidRDefault="00E72D35" w:rsidP="00035F41">
      <w:pPr>
        <w:numPr>
          <w:ilvl w:val="0"/>
          <w:numId w:val="2"/>
        </w:numPr>
        <w:spacing w:afterLines="50" w:line="600" w:lineRule="exact"/>
        <w:jc w:val="center"/>
        <w:rPr>
          <w:rFonts w:ascii="黑体" w:eastAsia="黑体" w:hAnsi="黑体"/>
          <w:color w:val="000000" w:themeColor="text1"/>
          <w:sz w:val="32"/>
          <w:szCs w:val="32"/>
        </w:rPr>
      </w:pPr>
      <w:r w:rsidRPr="00035F41">
        <w:rPr>
          <w:rFonts w:ascii="黑体" w:eastAsia="黑体" w:hAnsi="黑体" w:hint="eastAsia"/>
          <w:color w:val="000000" w:themeColor="text1"/>
          <w:sz w:val="32"/>
          <w:szCs w:val="32"/>
        </w:rPr>
        <w:t xml:space="preserve"> 评审制度</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bCs/>
          <w:color w:val="000000" w:themeColor="text1"/>
          <w:sz w:val="32"/>
          <w:szCs w:val="32"/>
        </w:rPr>
        <w:t>第三十</w:t>
      </w:r>
      <w:r w:rsidR="0052325D" w:rsidRPr="00035F41">
        <w:rPr>
          <w:rFonts w:ascii="仿宋" w:eastAsia="仿宋" w:hAnsi="仿宋" w:hint="eastAsia"/>
          <w:bCs/>
          <w:color w:val="000000" w:themeColor="text1"/>
          <w:sz w:val="32"/>
          <w:szCs w:val="32"/>
        </w:rPr>
        <w:t>八</w:t>
      </w:r>
      <w:r w:rsidRPr="00035F41">
        <w:rPr>
          <w:rFonts w:ascii="仿宋" w:eastAsia="仿宋" w:hAnsi="仿宋" w:hint="eastAsia"/>
          <w:bCs/>
          <w:color w:val="000000" w:themeColor="text1"/>
          <w:sz w:val="32"/>
          <w:szCs w:val="32"/>
        </w:rPr>
        <w:t xml:space="preserve">条  </w:t>
      </w:r>
      <w:r w:rsidRPr="00035F41">
        <w:rPr>
          <w:rFonts w:ascii="仿宋" w:eastAsia="仿宋" w:hAnsi="仿宋" w:hint="eastAsia"/>
          <w:color w:val="000000" w:themeColor="text1"/>
          <w:sz w:val="32"/>
          <w:szCs w:val="32"/>
        </w:rPr>
        <w:t>匿名评审制度</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初评定性评审和复评两个阶段采取匿名评审方式，参评成果的作者姓名和单位均作匿名处理。待终评时，由省评奖办对拟获奖成果恢复作者单位和姓名登记。</w:t>
      </w:r>
    </w:p>
    <w:p w:rsidR="001960E2" w:rsidRPr="00035F41" w:rsidRDefault="00E72D35" w:rsidP="00035F41">
      <w:pPr>
        <w:pStyle w:val="a4"/>
        <w:spacing w:line="600" w:lineRule="exact"/>
        <w:rPr>
          <w:rFonts w:ascii="仿宋" w:eastAsia="仿宋" w:hAnsi="仿宋"/>
          <w:color w:val="000000" w:themeColor="text1"/>
          <w:szCs w:val="32"/>
        </w:rPr>
      </w:pPr>
      <w:r w:rsidRPr="00035F41">
        <w:rPr>
          <w:rFonts w:ascii="仿宋" w:eastAsia="仿宋" w:hAnsi="仿宋" w:hint="eastAsia"/>
          <w:bCs/>
          <w:color w:val="000000" w:themeColor="text1"/>
          <w:kern w:val="2"/>
          <w:szCs w:val="32"/>
        </w:rPr>
        <w:t>第三十</w:t>
      </w:r>
      <w:r w:rsidR="0052325D" w:rsidRPr="00035F41">
        <w:rPr>
          <w:rFonts w:ascii="仿宋" w:eastAsia="仿宋" w:hAnsi="仿宋" w:hint="eastAsia"/>
          <w:bCs/>
          <w:color w:val="000000" w:themeColor="text1"/>
          <w:kern w:val="2"/>
          <w:szCs w:val="32"/>
        </w:rPr>
        <w:t>九</w:t>
      </w:r>
      <w:r w:rsidRPr="00035F41">
        <w:rPr>
          <w:rFonts w:ascii="仿宋" w:eastAsia="仿宋" w:hAnsi="仿宋" w:hint="eastAsia"/>
          <w:bCs/>
          <w:color w:val="000000" w:themeColor="text1"/>
          <w:kern w:val="2"/>
          <w:szCs w:val="32"/>
        </w:rPr>
        <w:t xml:space="preserve">条  </w:t>
      </w:r>
      <w:r w:rsidRPr="00035F41">
        <w:rPr>
          <w:rFonts w:ascii="仿宋" w:eastAsia="仿宋" w:hAnsi="仿宋" w:hint="eastAsia"/>
          <w:color w:val="000000" w:themeColor="text1"/>
          <w:szCs w:val="32"/>
        </w:rPr>
        <w:t>回避制度</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lastRenderedPageBreak/>
        <w:t>成果评审实行严格的回避制度。凡省评委会委员和学科评审专家库成员有成果申报，不论其为第一作者或合作者，均不得参加当届成果奖各阶段评审工作；凡学科评审专家库成员有直系亲属以第一作者名义申报成果的，该专家不得参加其亲属成果所在学科的评审工作；省评委会委员不能以学科评审组专家名义参加成果初评和复评工作。</w:t>
      </w:r>
    </w:p>
    <w:p w:rsidR="001960E2" w:rsidRPr="00035F41" w:rsidRDefault="00E72D35" w:rsidP="00035F41">
      <w:pPr>
        <w:pStyle w:val="a4"/>
        <w:spacing w:line="600" w:lineRule="exact"/>
        <w:rPr>
          <w:rFonts w:ascii="仿宋" w:eastAsia="仿宋" w:hAnsi="仿宋"/>
          <w:color w:val="000000" w:themeColor="text1"/>
          <w:szCs w:val="32"/>
        </w:rPr>
      </w:pPr>
      <w:r w:rsidRPr="00035F41">
        <w:rPr>
          <w:rFonts w:ascii="仿宋" w:eastAsia="仿宋" w:hAnsi="仿宋" w:hint="eastAsia"/>
          <w:bCs/>
          <w:color w:val="000000" w:themeColor="text1"/>
          <w:kern w:val="2"/>
          <w:szCs w:val="32"/>
        </w:rPr>
        <w:t>第</w:t>
      </w:r>
      <w:r w:rsidR="0052325D" w:rsidRPr="00035F41">
        <w:rPr>
          <w:rFonts w:ascii="仿宋" w:eastAsia="仿宋" w:hAnsi="仿宋" w:hint="eastAsia"/>
          <w:bCs/>
          <w:color w:val="000000" w:themeColor="text1"/>
          <w:kern w:val="2"/>
          <w:szCs w:val="32"/>
        </w:rPr>
        <w:t>四十</w:t>
      </w:r>
      <w:r w:rsidRPr="00035F41">
        <w:rPr>
          <w:rFonts w:ascii="仿宋" w:eastAsia="仿宋" w:hAnsi="仿宋" w:hint="eastAsia"/>
          <w:bCs/>
          <w:color w:val="000000" w:themeColor="text1"/>
          <w:kern w:val="2"/>
          <w:szCs w:val="32"/>
        </w:rPr>
        <w:t xml:space="preserve">条  </w:t>
      </w:r>
      <w:r w:rsidRPr="00035F41">
        <w:rPr>
          <w:rFonts w:ascii="仿宋" w:eastAsia="仿宋" w:hAnsi="仿宋" w:hint="eastAsia"/>
          <w:color w:val="000000" w:themeColor="text1"/>
          <w:szCs w:val="32"/>
        </w:rPr>
        <w:t>监督制度</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成立由省直有关部门人员组成的评奖工作监督组。监督组对评审工作实行全程监督。评审结束后，监督组向省评委会提交监督报告。</w:t>
      </w:r>
    </w:p>
    <w:p w:rsidR="001960E2" w:rsidRPr="00035F41" w:rsidRDefault="00E72D35" w:rsidP="00035F41">
      <w:pPr>
        <w:pStyle w:val="a4"/>
        <w:spacing w:line="600" w:lineRule="exact"/>
        <w:rPr>
          <w:rFonts w:ascii="仿宋" w:eastAsia="仿宋" w:hAnsi="仿宋"/>
          <w:color w:val="000000" w:themeColor="text1"/>
          <w:szCs w:val="32"/>
        </w:rPr>
      </w:pPr>
      <w:r w:rsidRPr="00035F41">
        <w:rPr>
          <w:rFonts w:ascii="仿宋" w:eastAsia="仿宋" w:hAnsi="仿宋" w:hint="eastAsia"/>
          <w:bCs/>
          <w:color w:val="000000" w:themeColor="text1"/>
          <w:kern w:val="2"/>
          <w:szCs w:val="32"/>
        </w:rPr>
        <w:t>第四十</w:t>
      </w:r>
      <w:r w:rsidR="0052325D" w:rsidRPr="00035F41">
        <w:rPr>
          <w:rFonts w:ascii="仿宋" w:eastAsia="仿宋" w:hAnsi="仿宋" w:hint="eastAsia"/>
          <w:bCs/>
          <w:color w:val="000000" w:themeColor="text1"/>
          <w:kern w:val="2"/>
          <w:szCs w:val="32"/>
        </w:rPr>
        <w:t>一</w:t>
      </w:r>
      <w:r w:rsidRPr="00035F41">
        <w:rPr>
          <w:rFonts w:ascii="仿宋" w:eastAsia="仿宋" w:hAnsi="仿宋" w:hint="eastAsia"/>
          <w:bCs/>
          <w:color w:val="000000" w:themeColor="text1"/>
          <w:kern w:val="2"/>
          <w:szCs w:val="32"/>
        </w:rPr>
        <w:t xml:space="preserve">条  </w:t>
      </w:r>
      <w:r w:rsidRPr="00035F41">
        <w:rPr>
          <w:rFonts w:ascii="仿宋" w:eastAsia="仿宋" w:hAnsi="仿宋" w:hint="eastAsia"/>
          <w:color w:val="000000" w:themeColor="text1"/>
          <w:szCs w:val="32"/>
        </w:rPr>
        <w:t>公示制度</w:t>
      </w:r>
    </w:p>
    <w:p w:rsidR="001960E2" w:rsidRPr="00035F41" w:rsidRDefault="006B6FD8"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1.</w:t>
      </w:r>
      <w:r w:rsidR="00E72D35" w:rsidRPr="00035F41">
        <w:rPr>
          <w:rFonts w:ascii="仿宋" w:eastAsia="仿宋" w:hAnsi="仿宋" w:hint="eastAsia"/>
          <w:color w:val="000000" w:themeColor="text1"/>
          <w:sz w:val="32"/>
          <w:szCs w:val="32"/>
        </w:rPr>
        <w:t>经省评委会审定的拟获奖成果通过辽宁日报、东北新闻网、中国特色社会主义旗帜网和省社科联网等新闻媒体向社会公示，公示期为</w:t>
      </w:r>
      <w:r w:rsidRPr="00035F41">
        <w:rPr>
          <w:rFonts w:ascii="仿宋" w:eastAsia="仿宋" w:hAnsi="仿宋" w:hint="eastAsia"/>
          <w:color w:val="000000" w:themeColor="text1"/>
          <w:sz w:val="32"/>
          <w:szCs w:val="32"/>
        </w:rPr>
        <w:t>15</w:t>
      </w:r>
      <w:r w:rsidR="00E72D35" w:rsidRPr="00035F41">
        <w:rPr>
          <w:rFonts w:ascii="仿宋" w:eastAsia="仿宋" w:hAnsi="仿宋" w:hint="eastAsia"/>
          <w:color w:val="000000" w:themeColor="text1"/>
          <w:sz w:val="32"/>
          <w:szCs w:val="32"/>
        </w:rPr>
        <w:t>天。公示期内，社会各界人士有不同意见，可以</w:t>
      </w:r>
      <w:r w:rsidR="006616C7" w:rsidRPr="00035F41">
        <w:rPr>
          <w:rFonts w:ascii="仿宋" w:eastAsia="仿宋" w:hAnsi="仿宋" w:hint="eastAsia"/>
          <w:color w:val="000000" w:themeColor="text1"/>
          <w:sz w:val="32"/>
          <w:szCs w:val="32"/>
        </w:rPr>
        <w:t>通过</w:t>
      </w:r>
      <w:r w:rsidR="00E72D35" w:rsidRPr="00035F41">
        <w:rPr>
          <w:rFonts w:ascii="仿宋" w:eastAsia="仿宋" w:hAnsi="仿宋" w:hint="eastAsia"/>
          <w:color w:val="000000" w:themeColor="text1"/>
          <w:sz w:val="32"/>
          <w:szCs w:val="32"/>
        </w:rPr>
        <w:t>电话、信函、来访等方式向省评奖办反映。反映问题要实事求是，电话和信函要用真实姓名，来访要以真实身份。省评奖办对有异议的拟获奖成果作出调查后，提出处理意见，对于重大原则性问题提请省评委会审议决定。</w:t>
      </w:r>
    </w:p>
    <w:p w:rsidR="001960E2" w:rsidRPr="00035F41" w:rsidRDefault="00E72D35" w:rsidP="00035F41">
      <w:pPr>
        <w:pStyle w:val="a3"/>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2.对于公示期确实存在问题的成果，经省评委会审定后予以撤项处理，该等级成果空缺，下一等级成果不向上递补。</w:t>
      </w:r>
    </w:p>
    <w:p w:rsidR="001960E2" w:rsidRPr="00035F41" w:rsidRDefault="00E72D35" w:rsidP="00035F41">
      <w:pPr>
        <w:numPr>
          <w:ilvl w:val="0"/>
          <w:numId w:val="2"/>
        </w:numPr>
        <w:spacing w:afterLines="50" w:line="600" w:lineRule="exact"/>
        <w:jc w:val="center"/>
        <w:rPr>
          <w:rFonts w:ascii="黑体" w:eastAsia="黑体" w:hAnsi="黑体"/>
          <w:color w:val="000000" w:themeColor="text1"/>
          <w:sz w:val="32"/>
          <w:szCs w:val="32"/>
        </w:rPr>
      </w:pPr>
      <w:r w:rsidRPr="00035F41">
        <w:rPr>
          <w:rFonts w:ascii="黑体" w:eastAsia="黑体" w:hAnsi="黑体" w:hint="eastAsia"/>
          <w:color w:val="000000" w:themeColor="text1"/>
          <w:sz w:val="32"/>
          <w:szCs w:val="32"/>
        </w:rPr>
        <w:t>奖  励</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bCs/>
          <w:color w:val="000000" w:themeColor="text1"/>
          <w:sz w:val="32"/>
          <w:szCs w:val="32"/>
        </w:rPr>
        <w:t>第四十</w:t>
      </w:r>
      <w:r w:rsidR="0052325D" w:rsidRPr="00035F41">
        <w:rPr>
          <w:rFonts w:ascii="仿宋" w:eastAsia="仿宋" w:hAnsi="仿宋" w:hint="eastAsia"/>
          <w:bCs/>
          <w:color w:val="000000" w:themeColor="text1"/>
          <w:sz w:val="32"/>
          <w:szCs w:val="32"/>
        </w:rPr>
        <w:t>二</w:t>
      </w:r>
      <w:r w:rsidRPr="00035F41">
        <w:rPr>
          <w:rFonts w:ascii="仿宋" w:eastAsia="仿宋" w:hAnsi="仿宋" w:hint="eastAsia"/>
          <w:bCs/>
          <w:color w:val="000000" w:themeColor="text1"/>
          <w:sz w:val="32"/>
          <w:szCs w:val="32"/>
        </w:rPr>
        <w:t xml:space="preserve">条  </w:t>
      </w:r>
      <w:r w:rsidRPr="00035F41">
        <w:rPr>
          <w:rFonts w:ascii="仿宋" w:eastAsia="仿宋" w:hAnsi="仿宋" w:hint="eastAsia"/>
          <w:color w:val="000000" w:themeColor="text1"/>
          <w:sz w:val="32"/>
          <w:szCs w:val="32"/>
        </w:rPr>
        <w:t>奖金额度</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成果奖奖金额度由省评奖办根据省财政核拨的当届成果</w:t>
      </w:r>
      <w:r w:rsidRPr="00035F41">
        <w:rPr>
          <w:rFonts w:ascii="仿宋" w:eastAsia="仿宋" w:hAnsi="仿宋" w:hint="eastAsia"/>
          <w:color w:val="000000" w:themeColor="text1"/>
          <w:sz w:val="32"/>
          <w:szCs w:val="32"/>
        </w:rPr>
        <w:lastRenderedPageBreak/>
        <w:t>奖评奖经费数额提出奖金额度建议，由省评委会会议</w:t>
      </w:r>
      <w:r w:rsidR="005E6A4A" w:rsidRPr="00035F41">
        <w:rPr>
          <w:rFonts w:ascii="仿宋" w:eastAsia="仿宋" w:hAnsi="仿宋" w:hint="eastAsia"/>
          <w:color w:val="000000" w:themeColor="text1"/>
          <w:sz w:val="32"/>
          <w:szCs w:val="32"/>
        </w:rPr>
        <w:t>研究决定</w:t>
      </w:r>
      <w:r w:rsidRPr="00035F41">
        <w:rPr>
          <w:rFonts w:ascii="仿宋" w:eastAsia="仿宋" w:hAnsi="仿宋" w:hint="eastAsia"/>
          <w:color w:val="000000" w:themeColor="text1"/>
          <w:sz w:val="32"/>
          <w:szCs w:val="32"/>
        </w:rPr>
        <w:t>。</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bCs/>
          <w:color w:val="000000" w:themeColor="text1"/>
          <w:sz w:val="32"/>
          <w:szCs w:val="32"/>
        </w:rPr>
        <w:t>第四十</w:t>
      </w:r>
      <w:r w:rsidR="0052325D" w:rsidRPr="00035F41">
        <w:rPr>
          <w:rFonts w:ascii="仿宋" w:eastAsia="仿宋" w:hAnsi="仿宋" w:hint="eastAsia"/>
          <w:bCs/>
          <w:color w:val="000000" w:themeColor="text1"/>
          <w:sz w:val="32"/>
          <w:szCs w:val="32"/>
        </w:rPr>
        <w:t>三</w:t>
      </w:r>
      <w:r w:rsidRPr="00035F41">
        <w:rPr>
          <w:rFonts w:ascii="仿宋" w:eastAsia="仿宋" w:hAnsi="仿宋" w:hint="eastAsia"/>
          <w:bCs/>
          <w:color w:val="000000" w:themeColor="text1"/>
          <w:sz w:val="32"/>
          <w:szCs w:val="32"/>
        </w:rPr>
        <w:t xml:space="preserve">条  </w:t>
      </w:r>
      <w:r w:rsidRPr="00035F41">
        <w:rPr>
          <w:rFonts w:ascii="仿宋" w:eastAsia="仿宋" w:hAnsi="仿宋" w:hint="eastAsia"/>
          <w:color w:val="000000" w:themeColor="text1"/>
          <w:sz w:val="32"/>
          <w:szCs w:val="32"/>
        </w:rPr>
        <w:t>奖励证书和奖金发放</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对获得本奖项的作者，以省政府名义颁发奖金和证书。集体成果获奖，证书、奖金授予集体；多人合作成果获奖，按论文不超过</w:t>
      </w:r>
      <w:r w:rsidRPr="00035F41">
        <w:rPr>
          <w:rFonts w:ascii="仿宋" w:eastAsia="仿宋" w:hAnsi="仿宋"/>
          <w:color w:val="000000" w:themeColor="text1"/>
          <w:sz w:val="32"/>
          <w:szCs w:val="32"/>
        </w:rPr>
        <w:t>3</w:t>
      </w:r>
      <w:r w:rsidRPr="00035F41">
        <w:rPr>
          <w:rFonts w:ascii="仿宋" w:eastAsia="仿宋" w:hAnsi="仿宋" w:hint="eastAsia"/>
          <w:color w:val="000000" w:themeColor="text1"/>
          <w:sz w:val="32"/>
          <w:szCs w:val="32"/>
        </w:rPr>
        <w:t>人、著作（含科普著作）不超过</w:t>
      </w:r>
      <w:r w:rsidRPr="00035F41">
        <w:rPr>
          <w:rFonts w:ascii="仿宋" w:eastAsia="仿宋" w:hAnsi="仿宋"/>
          <w:color w:val="000000" w:themeColor="text1"/>
          <w:sz w:val="32"/>
          <w:szCs w:val="32"/>
        </w:rPr>
        <w:t>5</w:t>
      </w:r>
      <w:r w:rsidR="00480030" w:rsidRPr="00035F41">
        <w:rPr>
          <w:rFonts w:ascii="仿宋" w:eastAsia="仿宋" w:hAnsi="仿宋" w:hint="eastAsia"/>
          <w:color w:val="000000" w:themeColor="text1"/>
          <w:sz w:val="32"/>
          <w:szCs w:val="32"/>
        </w:rPr>
        <w:t>人、研究报告</w:t>
      </w:r>
      <w:r w:rsidR="000E483D" w:rsidRPr="00035F41">
        <w:rPr>
          <w:rFonts w:ascii="仿宋" w:eastAsia="仿宋" w:hAnsi="仿宋" w:hint="eastAsia"/>
          <w:color w:val="000000" w:themeColor="text1"/>
          <w:sz w:val="32"/>
          <w:szCs w:val="32"/>
        </w:rPr>
        <w:t>、</w:t>
      </w:r>
      <w:r w:rsidRPr="00035F41">
        <w:rPr>
          <w:rFonts w:ascii="仿宋" w:eastAsia="仿宋" w:hAnsi="仿宋" w:hint="eastAsia"/>
          <w:color w:val="000000" w:themeColor="text1"/>
          <w:sz w:val="32"/>
          <w:szCs w:val="32"/>
        </w:rPr>
        <w:t>调研报告和音像制品不超过</w:t>
      </w:r>
      <w:r w:rsidRPr="00035F41">
        <w:rPr>
          <w:rFonts w:ascii="仿宋" w:eastAsia="仿宋" w:hAnsi="仿宋"/>
          <w:color w:val="000000" w:themeColor="text1"/>
          <w:sz w:val="32"/>
          <w:szCs w:val="32"/>
        </w:rPr>
        <w:t>7</w:t>
      </w:r>
      <w:r w:rsidRPr="00035F41">
        <w:rPr>
          <w:rFonts w:ascii="仿宋" w:eastAsia="仿宋" w:hAnsi="仿宋" w:hint="eastAsia"/>
          <w:color w:val="000000" w:themeColor="text1"/>
          <w:sz w:val="32"/>
          <w:szCs w:val="32"/>
        </w:rPr>
        <w:t>人，向作者颁发获奖证书，奖金发给</w:t>
      </w:r>
      <w:r w:rsidR="00F17D77" w:rsidRPr="00035F41">
        <w:rPr>
          <w:rFonts w:ascii="仿宋" w:eastAsia="仿宋" w:hAnsi="仿宋" w:hint="eastAsia"/>
          <w:color w:val="000000" w:themeColor="text1"/>
          <w:sz w:val="32"/>
          <w:szCs w:val="32"/>
        </w:rPr>
        <w:t>申报</w:t>
      </w:r>
      <w:r w:rsidRPr="00035F41">
        <w:rPr>
          <w:rFonts w:ascii="仿宋" w:eastAsia="仿宋" w:hAnsi="仿宋" w:hint="eastAsia"/>
          <w:color w:val="000000" w:themeColor="text1"/>
          <w:sz w:val="32"/>
          <w:szCs w:val="32"/>
        </w:rPr>
        <w:t>者，由作者协商分配。</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bCs/>
          <w:color w:val="000000" w:themeColor="text1"/>
          <w:sz w:val="32"/>
          <w:szCs w:val="32"/>
        </w:rPr>
        <w:t>第四十</w:t>
      </w:r>
      <w:r w:rsidR="0052325D" w:rsidRPr="00035F41">
        <w:rPr>
          <w:rFonts w:ascii="仿宋" w:eastAsia="仿宋" w:hAnsi="仿宋" w:hint="eastAsia"/>
          <w:bCs/>
          <w:color w:val="000000" w:themeColor="text1"/>
          <w:sz w:val="32"/>
          <w:szCs w:val="32"/>
        </w:rPr>
        <w:t>四</w:t>
      </w:r>
      <w:r w:rsidRPr="00035F41">
        <w:rPr>
          <w:rFonts w:ascii="仿宋" w:eastAsia="仿宋" w:hAnsi="仿宋" w:hint="eastAsia"/>
          <w:bCs/>
          <w:color w:val="000000" w:themeColor="text1"/>
          <w:sz w:val="32"/>
          <w:szCs w:val="32"/>
        </w:rPr>
        <w:t xml:space="preserve">条  </w:t>
      </w:r>
      <w:r w:rsidRPr="00035F41">
        <w:rPr>
          <w:rFonts w:ascii="仿宋" w:eastAsia="仿宋" w:hAnsi="仿宋" w:hint="eastAsia"/>
          <w:color w:val="000000" w:themeColor="text1"/>
          <w:sz w:val="32"/>
          <w:szCs w:val="32"/>
        </w:rPr>
        <w:t>奖励公报</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以省评委会名义印制《辽宁省哲学社会科学</w:t>
      </w:r>
      <w:r w:rsidR="005E6A4A" w:rsidRPr="00035F41">
        <w:rPr>
          <w:rFonts w:ascii="仿宋" w:eastAsia="仿宋" w:hAnsi="仿宋" w:hint="eastAsia"/>
          <w:color w:val="000000" w:themeColor="text1"/>
          <w:sz w:val="32"/>
          <w:szCs w:val="32"/>
        </w:rPr>
        <w:t>奖﹒</w:t>
      </w:r>
      <w:r w:rsidRPr="00035F41">
        <w:rPr>
          <w:rFonts w:ascii="仿宋" w:eastAsia="仿宋" w:hAnsi="仿宋" w:hint="eastAsia"/>
          <w:color w:val="000000" w:themeColor="text1"/>
          <w:sz w:val="32"/>
          <w:szCs w:val="32"/>
        </w:rPr>
        <w:t>成果奖</w:t>
      </w:r>
      <w:r w:rsidR="005E6A4A" w:rsidRPr="00035F41">
        <w:rPr>
          <w:rFonts w:ascii="仿宋" w:eastAsia="仿宋" w:hAnsi="仿宋" w:hint="eastAsia"/>
          <w:color w:val="000000" w:themeColor="text1"/>
          <w:sz w:val="32"/>
          <w:szCs w:val="32"/>
        </w:rPr>
        <w:t>奖</w:t>
      </w:r>
      <w:r w:rsidRPr="00035F41">
        <w:rPr>
          <w:rFonts w:ascii="仿宋" w:eastAsia="仿宋" w:hAnsi="仿宋" w:hint="eastAsia"/>
          <w:color w:val="000000" w:themeColor="text1"/>
          <w:sz w:val="32"/>
          <w:szCs w:val="32"/>
        </w:rPr>
        <w:t>励公报》，发给有关单位及获奖作者，送省人力资源社会保障厅等有关单位备案。</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bCs/>
          <w:color w:val="000000" w:themeColor="text1"/>
          <w:sz w:val="32"/>
          <w:szCs w:val="32"/>
        </w:rPr>
        <w:t>第四十</w:t>
      </w:r>
      <w:r w:rsidR="0052325D" w:rsidRPr="00035F41">
        <w:rPr>
          <w:rFonts w:ascii="仿宋" w:eastAsia="仿宋" w:hAnsi="仿宋" w:hint="eastAsia"/>
          <w:bCs/>
          <w:color w:val="000000" w:themeColor="text1"/>
          <w:sz w:val="32"/>
          <w:szCs w:val="32"/>
        </w:rPr>
        <w:t>五</w:t>
      </w:r>
      <w:r w:rsidRPr="00035F41">
        <w:rPr>
          <w:rFonts w:ascii="仿宋" w:eastAsia="仿宋" w:hAnsi="仿宋" w:hint="eastAsia"/>
          <w:bCs/>
          <w:color w:val="000000" w:themeColor="text1"/>
          <w:sz w:val="32"/>
          <w:szCs w:val="32"/>
        </w:rPr>
        <w:t xml:space="preserve">条  </w:t>
      </w:r>
      <w:r w:rsidRPr="00035F41">
        <w:rPr>
          <w:rFonts w:ascii="仿宋" w:eastAsia="仿宋" w:hAnsi="仿宋" w:hint="eastAsia"/>
          <w:color w:val="000000" w:themeColor="text1"/>
          <w:sz w:val="32"/>
          <w:szCs w:val="32"/>
        </w:rPr>
        <w:t>奖励大会</w:t>
      </w:r>
    </w:p>
    <w:p w:rsidR="001960E2" w:rsidRPr="00035F41" w:rsidRDefault="00E72D35" w:rsidP="00035F41">
      <w:pPr>
        <w:pStyle w:val="a3"/>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成果奖评审工作结束后，</w:t>
      </w:r>
      <w:r w:rsidR="006B6FD8" w:rsidRPr="00035F41">
        <w:rPr>
          <w:rFonts w:ascii="仿宋" w:eastAsia="仿宋" w:hAnsi="仿宋" w:hint="eastAsia"/>
          <w:color w:val="000000" w:themeColor="text1"/>
          <w:sz w:val="32"/>
          <w:szCs w:val="32"/>
        </w:rPr>
        <w:t>根据实际情况召开奖励大会，</w:t>
      </w:r>
      <w:r w:rsidRPr="00035F41">
        <w:rPr>
          <w:rFonts w:ascii="仿宋" w:eastAsia="仿宋" w:hAnsi="仿宋" w:hint="eastAsia"/>
          <w:color w:val="000000" w:themeColor="text1"/>
          <w:sz w:val="32"/>
          <w:szCs w:val="32"/>
        </w:rPr>
        <w:t>对获得本奖项一、二、三等奖的作者进行表彰，以省评委会名义对获得申报单位优秀组织奖的单位进行表彰。</w:t>
      </w:r>
    </w:p>
    <w:p w:rsidR="001960E2" w:rsidRPr="00035F41" w:rsidRDefault="00E72D35" w:rsidP="00035F41">
      <w:pPr>
        <w:numPr>
          <w:ilvl w:val="0"/>
          <w:numId w:val="2"/>
        </w:numPr>
        <w:spacing w:afterLines="50" w:line="600" w:lineRule="exact"/>
        <w:jc w:val="center"/>
        <w:rPr>
          <w:rFonts w:ascii="黑体" w:eastAsia="黑体" w:hAnsi="黑体"/>
          <w:color w:val="000000" w:themeColor="text1"/>
          <w:sz w:val="32"/>
          <w:szCs w:val="32"/>
        </w:rPr>
      </w:pPr>
      <w:r w:rsidRPr="00035F41">
        <w:rPr>
          <w:rFonts w:ascii="黑体" w:eastAsia="黑体" w:hAnsi="黑体" w:hint="eastAsia"/>
          <w:color w:val="000000" w:themeColor="text1"/>
          <w:sz w:val="32"/>
          <w:szCs w:val="32"/>
        </w:rPr>
        <w:t>罚  则</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bCs/>
          <w:color w:val="000000" w:themeColor="text1"/>
          <w:sz w:val="32"/>
          <w:szCs w:val="32"/>
        </w:rPr>
        <w:t>第四十</w:t>
      </w:r>
      <w:r w:rsidR="0052325D" w:rsidRPr="00035F41">
        <w:rPr>
          <w:rFonts w:ascii="仿宋" w:eastAsia="仿宋" w:hAnsi="仿宋" w:hint="eastAsia"/>
          <w:bCs/>
          <w:color w:val="000000" w:themeColor="text1"/>
          <w:sz w:val="32"/>
          <w:szCs w:val="32"/>
        </w:rPr>
        <w:t>六</w:t>
      </w:r>
      <w:r w:rsidRPr="00035F41">
        <w:rPr>
          <w:rFonts w:ascii="仿宋" w:eastAsia="仿宋" w:hAnsi="仿宋" w:hint="eastAsia"/>
          <w:bCs/>
          <w:color w:val="000000" w:themeColor="text1"/>
          <w:sz w:val="32"/>
          <w:szCs w:val="32"/>
        </w:rPr>
        <w:t xml:space="preserve">条  </w:t>
      </w:r>
      <w:r w:rsidRPr="00035F41">
        <w:rPr>
          <w:rFonts w:ascii="仿宋" w:eastAsia="仿宋" w:hAnsi="仿宋" w:hint="eastAsia"/>
          <w:color w:val="000000" w:themeColor="text1"/>
          <w:sz w:val="32"/>
          <w:szCs w:val="32"/>
        </w:rPr>
        <w:t>处  罚</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1.</w:t>
      </w:r>
      <w:r w:rsidRPr="00035F41">
        <w:rPr>
          <w:rFonts w:ascii="仿宋" w:eastAsia="仿宋" w:hAnsi="仿宋" w:hint="eastAsia"/>
          <w:color w:val="000000" w:themeColor="text1"/>
          <w:sz w:val="32"/>
          <w:szCs w:val="32"/>
        </w:rPr>
        <w:t>申报者要根据《辽宁省哲学社会科学成果评奖</w:t>
      </w:r>
      <w:r w:rsidR="00F17D77" w:rsidRPr="00035F41">
        <w:rPr>
          <w:rFonts w:ascii="仿宋" w:eastAsia="仿宋" w:hAnsi="仿宋" w:hint="eastAsia"/>
          <w:color w:val="000000" w:themeColor="text1"/>
          <w:sz w:val="32"/>
          <w:szCs w:val="32"/>
        </w:rPr>
        <w:t>办法》及有关文件精神，严格按《申报办法》和本细则要求，实事求是</w:t>
      </w:r>
      <w:r w:rsidRPr="00035F41">
        <w:rPr>
          <w:rFonts w:ascii="仿宋" w:eastAsia="仿宋" w:hAnsi="仿宋" w:hint="eastAsia"/>
          <w:color w:val="000000" w:themeColor="text1"/>
          <w:sz w:val="32"/>
          <w:szCs w:val="32"/>
        </w:rPr>
        <w:t>申报参评成果。凡发现申报成果内容失实，伪造或剽窃他人作品或佐证材料等弄虚作假行为的，取消该成果申报者当届成果奖参评资</w:t>
      </w:r>
      <w:r w:rsidR="00187094" w:rsidRPr="00035F41">
        <w:rPr>
          <w:rFonts w:ascii="仿宋" w:eastAsia="仿宋" w:hAnsi="仿宋" w:hint="eastAsia"/>
          <w:color w:val="000000" w:themeColor="text1"/>
          <w:sz w:val="32"/>
          <w:szCs w:val="32"/>
        </w:rPr>
        <w:t>格。对情节严重者将进行通报批评，取消其未来两届参评本奖项资格，同时记入省哲学社会科学领域科研诚信数据</w:t>
      </w:r>
      <w:r w:rsidR="00187094" w:rsidRPr="00035F41">
        <w:rPr>
          <w:rFonts w:ascii="仿宋" w:eastAsia="仿宋" w:hAnsi="仿宋" w:hint="eastAsia"/>
          <w:color w:val="000000" w:themeColor="text1"/>
          <w:sz w:val="32"/>
          <w:szCs w:val="32"/>
        </w:rPr>
        <w:lastRenderedPageBreak/>
        <w:t>库系统，给予“黄牌”警告。</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2.</w:t>
      </w:r>
      <w:r w:rsidRPr="00035F41">
        <w:rPr>
          <w:rFonts w:ascii="仿宋" w:eastAsia="仿宋" w:hAnsi="仿宋" w:hint="eastAsia"/>
          <w:color w:val="000000" w:themeColor="text1"/>
          <w:sz w:val="32"/>
          <w:szCs w:val="32"/>
        </w:rPr>
        <w:t>凡获奖后发现有伪造材料、弄虚作假，骗取奖励者，经省评奖办查实后，报省评委会并经省政府批准撤销其所获奖项，由省评奖办负责收回获奖证书和奖金，停</w:t>
      </w:r>
      <w:r w:rsidR="00187094" w:rsidRPr="00035F41">
        <w:rPr>
          <w:rFonts w:ascii="仿宋" w:eastAsia="仿宋" w:hAnsi="仿宋" w:hint="eastAsia"/>
          <w:color w:val="000000" w:themeColor="text1"/>
          <w:sz w:val="32"/>
          <w:szCs w:val="32"/>
        </w:rPr>
        <w:t>止作者享受有关待遇，并给予通报批评</w:t>
      </w:r>
      <w:r w:rsidR="00E66FEA" w:rsidRPr="00035F41">
        <w:rPr>
          <w:rFonts w:ascii="仿宋" w:eastAsia="仿宋" w:hAnsi="仿宋" w:hint="eastAsia"/>
          <w:color w:val="000000" w:themeColor="text1"/>
          <w:sz w:val="32"/>
          <w:szCs w:val="32"/>
        </w:rPr>
        <w:t>，</w:t>
      </w:r>
      <w:r w:rsidR="00187094" w:rsidRPr="00035F41">
        <w:rPr>
          <w:rFonts w:ascii="仿宋" w:eastAsia="仿宋" w:hAnsi="仿宋" w:hint="eastAsia"/>
          <w:color w:val="000000" w:themeColor="text1"/>
          <w:sz w:val="32"/>
          <w:szCs w:val="32"/>
        </w:rPr>
        <w:t>取消其未来两届参评本奖项资格，</w:t>
      </w:r>
      <w:r w:rsidR="00E66FEA" w:rsidRPr="00035F41">
        <w:rPr>
          <w:rFonts w:ascii="仿宋" w:eastAsia="仿宋" w:hAnsi="仿宋" w:hint="eastAsia"/>
          <w:color w:val="000000" w:themeColor="text1"/>
          <w:sz w:val="32"/>
          <w:szCs w:val="32"/>
        </w:rPr>
        <w:t>同时</w:t>
      </w:r>
      <w:r w:rsidR="00187094" w:rsidRPr="00035F41">
        <w:rPr>
          <w:rFonts w:ascii="仿宋" w:eastAsia="仿宋" w:hAnsi="仿宋" w:hint="eastAsia"/>
          <w:color w:val="000000" w:themeColor="text1"/>
          <w:sz w:val="32"/>
          <w:szCs w:val="32"/>
        </w:rPr>
        <w:t>记入省哲学社会科学领域科研诚信数据库系统，给予“黄牌”警告。</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color w:val="000000" w:themeColor="text1"/>
          <w:sz w:val="32"/>
          <w:szCs w:val="32"/>
        </w:rPr>
        <w:t>3.</w:t>
      </w:r>
      <w:r w:rsidRPr="00035F41">
        <w:rPr>
          <w:rFonts w:ascii="仿宋" w:eastAsia="仿宋" w:hAnsi="仿宋" w:hint="eastAsia"/>
          <w:color w:val="000000" w:themeColor="text1"/>
          <w:sz w:val="32"/>
          <w:szCs w:val="32"/>
        </w:rPr>
        <w:t>参加评奖工作的委员、学科评审专家和工作人员，要严格遵守评奖工作各项</w:t>
      </w:r>
      <w:r w:rsidR="004068E1" w:rsidRPr="00035F41">
        <w:rPr>
          <w:rFonts w:ascii="仿宋" w:eastAsia="仿宋" w:hAnsi="仿宋" w:hint="eastAsia"/>
          <w:color w:val="000000" w:themeColor="text1"/>
          <w:sz w:val="32"/>
          <w:szCs w:val="32"/>
        </w:rPr>
        <w:t>纪律</w:t>
      </w:r>
      <w:r w:rsidRPr="00035F41">
        <w:rPr>
          <w:rFonts w:ascii="仿宋" w:eastAsia="仿宋" w:hAnsi="仿宋" w:hint="eastAsia"/>
          <w:color w:val="000000" w:themeColor="text1"/>
          <w:sz w:val="32"/>
          <w:szCs w:val="32"/>
        </w:rPr>
        <w:t>和</w:t>
      </w:r>
      <w:r w:rsidR="004068E1" w:rsidRPr="00035F41">
        <w:rPr>
          <w:rFonts w:ascii="仿宋" w:eastAsia="仿宋" w:hAnsi="仿宋" w:hint="eastAsia"/>
          <w:color w:val="000000" w:themeColor="text1"/>
          <w:sz w:val="32"/>
          <w:szCs w:val="32"/>
        </w:rPr>
        <w:t>有关规定</w:t>
      </w:r>
      <w:r w:rsidRPr="00035F41">
        <w:rPr>
          <w:rFonts w:ascii="仿宋" w:eastAsia="仿宋" w:hAnsi="仿宋" w:hint="eastAsia"/>
          <w:color w:val="000000" w:themeColor="text1"/>
          <w:sz w:val="32"/>
          <w:szCs w:val="32"/>
        </w:rPr>
        <w:t>要求。凡在评奖工作中徇私舞弊、索贿受贿、泄露评选机密者，一经查实，一律取消其参加评奖工作资格，并视情节轻重由所在单位处理</w:t>
      </w:r>
      <w:r w:rsidR="00E66FEA" w:rsidRPr="00035F41">
        <w:rPr>
          <w:rFonts w:ascii="仿宋" w:eastAsia="仿宋" w:hAnsi="仿宋" w:hint="eastAsia"/>
          <w:color w:val="000000" w:themeColor="text1"/>
          <w:sz w:val="32"/>
          <w:szCs w:val="32"/>
        </w:rPr>
        <w:t>，同时记入省哲学社会科学领域科研诚信数据库系统，给予“黄牌”警告。</w:t>
      </w:r>
    </w:p>
    <w:p w:rsidR="00E66FEA"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4.公示期内社会各界人士如有不同意见，</w:t>
      </w:r>
      <w:r w:rsidR="004068E1" w:rsidRPr="00035F41">
        <w:rPr>
          <w:rFonts w:ascii="仿宋" w:eastAsia="仿宋" w:hAnsi="仿宋" w:hint="eastAsia"/>
          <w:color w:val="000000" w:themeColor="text1"/>
          <w:sz w:val="32"/>
          <w:szCs w:val="32"/>
        </w:rPr>
        <w:t>可向省评奖办反映。</w:t>
      </w:r>
      <w:r w:rsidRPr="00035F41">
        <w:rPr>
          <w:rFonts w:ascii="仿宋" w:eastAsia="仿宋" w:hAnsi="仿宋" w:hint="eastAsia"/>
          <w:color w:val="000000" w:themeColor="text1"/>
          <w:sz w:val="32"/>
          <w:szCs w:val="32"/>
        </w:rPr>
        <w:t>反映问题要实事求是，要以真实身份。如发现有故意歪曲事实恶意举报者，一经查实，将向其所在单位进行通报，并限其未来两届不得申报本奖项</w:t>
      </w:r>
      <w:r w:rsidR="00E66FEA" w:rsidRPr="00035F41">
        <w:rPr>
          <w:rFonts w:ascii="仿宋" w:eastAsia="仿宋" w:hAnsi="仿宋" w:hint="eastAsia"/>
          <w:color w:val="000000" w:themeColor="text1"/>
          <w:sz w:val="32"/>
          <w:szCs w:val="32"/>
        </w:rPr>
        <w:t>，同时记入省哲学社会科学领域科研诚信数据库系统，给予“黄牌”警告。</w:t>
      </w:r>
    </w:p>
    <w:p w:rsidR="001960E2" w:rsidRPr="00035F41" w:rsidRDefault="00E72D35" w:rsidP="00035F41">
      <w:pPr>
        <w:numPr>
          <w:ilvl w:val="0"/>
          <w:numId w:val="2"/>
        </w:numPr>
        <w:spacing w:afterLines="50" w:line="600" w:lineRule="exact"/>
        <w:jc w:val="center"/>
        <w:rPr>
          <w:rFonts w:ascii="黑体" w:eastAsia="黑体" w:hAnsi="黑体"/>
          <w:color w:val="000000" w:themeColor="text1"/>
          <w:sz w:val="32"/>
          <w:szCs w:val="32"/>
        </w:rPr>
      </w:pPr>
      <w:r w:rsidRPr="00035F41">
        <w:rPr>
          <w:rFonts w:ascii="黑体" w:eastAsia="黑体" w:hAnsi="黑体" w:hint="eastAsia"/>
          <w:color w:val="000000" w:themeColor="text1"/>
          <w:sz w:val="32"/>
          <w:szCs w:val="32"/>
        </w:rPr>
        <w:t>其  他</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bCs/>
          <w:color w:val="000000" w:themeColor="text1"/>
          <w:sz w:val="32"/>
          <w:szCs w:val="32"/>
        </w:rPr>
        <w:t>第四十</w:t>
      </w:r>
      <w:r w:rsidR="0052325D" w:rsidRPr="00035F41">
        <w:rPr>
          <w:rFonts w:ascii="仿宋" w:eastAsia="仿宋" w:hAnsi="仿宋" w:hint="eastAsia"/>
          <w:bCs/>
          <w:color w:val="000000" w:themeColor="text1"/>
          <w:sz w:val="32"/>
          <w:szCs w:val="32"/>
        </w:rPr>
        <w:t>七</w:t>
      </w:r>
      <w:r w:rsidRPr="00035F41">
        <w:rPr>
          <w:rFonts w:ascii="仿宋" w:eastAsia="仿宋" w:hAnsi="仿宋" w:hint="eastAsia"/>
          <w:bCs/>
          <w:color w:val="000000" w:themeColor="text1"/>
          <w:sz w:val="32"/>
          <w:szCs w:val="32"/>
        </w:rPr>
        <w:t xml:space="preserve">条  </w:t>
      </w:r>
      <w:r w:rsidRPr="00035F41">
        <w:rPr>
          <w:rFonts w:ascii="仿宋" w:eastAsia="仿宋" w:hAnsi="仿宋" w:hint="eastAsia"/>
          <w:color w:val="000000" w:themeColor="text1"/>
          <w:sz w:val="32"/>
          <w:szCs w:val="32"/>
        </w:rPr>
        <w:t xml:space="preserve">归 </w:t>
      </w:r>
      <w:r w:rsidR="006138A5" w:rsidRPr="00035F41">
        <w:rPr>
          <w:rFonts w:ascii="仿宋" w:eastAsia="仿宋" w:hAnsi="仿宋" w:hint="eastAsia"/>
          <w:color w:val="000000" w:themeColor="text1"/>
          <w:sz w:val="32"/>
          <w:szCs w:val="32"/>
        </w:rPr>
        <w:t xml:space="preserve"> </w:t>
      </w:r>
      <w:r w:rsidRPr="00035F41">
        <w:rPr>
          <w:rFonts w:ascii="仿宋" w:eastAsia="仿宋" w:hAnsi="仿宋" w:hint="eastAsia"/>
          <w:color w:val="000000" w:themeColor="text1"/>
          <w:sz w:val="32"/>
          <w:szCs w:val="32"/>
        </w:rPr>
        <w:t>档</w:t>
      </w:r>
    </w:p>
    <w:p w:rsidR="001960E2" w:rsidRPr="00035F41" w:rsidRDefault="00E72D35" w:rsidP="00035F41">
      <w:pPr>
        <w:pStyle w:val="a3"/>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color w:val="000000" w:themeColor="text1"/>
          <w:sz w:val="32"/>
          <w:szCs w:val="32"/>
        </w:rPr>
        <w:t>成果奖</w:t>
      </w:r>
      <w:r w:rsidR="00E66FEA" w:rsidRPr="00035F41">
        <w:rPr>
          <w:rFonts w:ascii="仿宋" w:eastAsia="仿宋" w:hAnsi="仿宋" w:hint="eastAsia"/>
          <w:color w:val="000000" w:themeColor="text1"/>
          <w:sz w:val="32"/>
          <w:szCs w:val="32"/>
        </w:rPr>
        <w:t>奖励</w:t>
      </w:r>
      <w:r w:rsidR="00CA2917" w:rsidRPr="00035F41">
        <w:rPr>
          <w:rFonts w:ascii="仿宋" w:eastAsia="仿宋" w:hAnsi="仿宋" w:hint="eastAsia"/>
          <w:color w:val="000000" w:themeColor="text1"/>
          <w:sz w:val="32"/>
          <w:szCs w:val="32"/>
        </w:rPr>
        <w:t>决定</w:t>
      </w:r>
      <w:r w:rsidR="00E66FEA" w:rsidRPr="00035F41">
        <w:rPr>
          <w:rFonts w:ascii="仿宋" w:eastAsia="仿宋" w:hAnsi="仿宋" w:hint="eastAsia"/>
          <w:color w:val="000000" w:themeColor="text1"/>
          <w:sz w:val="32"/>
          <w:szCs w:val="32"/>
        </w:rPr>
        <w:t>印发</w:t>
      </w:r>
      <w:r w:rsidRPr="00035F41">
        <w:rPr>
          <w:rFonts w:ascii="仿宋" w:eastAsia="仿宋" w:hAnsi="仿宋" w:hint="eastAsia"/>
          <w:color w:val="000000" w:themeColor="text1"/>
          <w:sz w:val="32"/>
          <w:szCs w:val="32"/>
        </w:rPr>
        <w:t>后，由省评奖办将获奖成果的电子版、成果原件及相关评审材料统一进行分类整理后</w:t>
      </w:r>
      <w:r w:rsidR="006B6FD8" w:rsidRPr="00035F41">
        <w:rPr>
          <w:rFonts w:ascii="仿宋" w:eastAsia="仿宋" w:hAnsi="仿宋" w:hint="eastAsia"/>
          <w:color w:val="000000" w:themeColor="text1"/>
          <w:sz w:val="32"/>
          <w:szCs w:val="32"/>
        </w:rPr>
        <w:t>存档保管</w:t>
      </w:r>
      <w:r w:rsidRPr="00035F41">
        <w:rPr>
          <w:rFonts w:ascii="仿宋" w:eastAsia="仿宋" w:hAnsi="仿宋" w:hint="eastAsia"/>
          <w:color w:val="000000" w:themeColor="text1"/>
          <w:sz w:val="32"/>
          <w:szCs w:val="32"/>
        </w:rPr>
        <w:t>。</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bCs/>
          <w:color w:val="000000" w:themeColor="text1"/>
          <w:sz w:val="32"/>
          <w:szCs w:val="32"/>
        </w:rPr>
        <w:t>第四十</w:t>
      </w:r>
      <w:r w:rsidR="0052325D" w:rsidRPr="00035F41">
        <w:rPr>
          <w:rFonts w:ascii="仿宋" w:eastAsia="仿宋" w:hAnsi="仿宋" w:hint="eastAsia"/>
          <w:bCs/>
          <w:color w:val="000000" w:themeColor="text1"/>
          <w:sz w:val="32"/>
          <w:szCs w:val="32"/>
        </w:rPr>
        <w:t>八</w:t>
      </w:r>
      <w:r w:rsidRPr="00035F41">
        <w:rPr>
          <w:rFonts w:ascii="仿宋" w:eastAsia="仿宋" w:hAnsi="仿宋" w:hint="eastAsia"/>
          <w:bCs/>
          <w:color w:val="000000" w:themeColor="text1"/>
          <w:sz w:val="32"/>
          <w:szCs w:val="32"/>
        </w:rPr>
        <w:t xml:space="preserve">条  </w:t>
      </w:r>
      <w:r w:rsidRPr="00035F41">
        <w:rPr>
          <w:rFonts w:ascii="仿宋" w:eastAsia="仿宋" w:hAnsi="仿宋" w:hint="eastAsia"/>
          <w:color w:val="000000" w:themeColor="text1"/>
          <w:sz w:val="32"/>
          <w:szCs w:val="32"/>
        </w:rPr>
        <w:t>本奖项不向申报者个人收取任何费用</w:t>
      </w:r>
      <w:r w:rsidR="00F17D77" w:rsidRPr="00035F41">
        <w:rPr>
          <w:rFonts w:ascii="仿宋" w:eastAsia="仿宋" w:hAnsi="仿宋" w:hint="eastAsia"/>
          <w:color w:val="000000" w:themeColor="text1"/>
          <w:sz w:val="32"/>
          <w:szCs w:val="32"/>
        </w:rPr>
        <w:t>，申报成果查重经费由申报</w:t>
      </w:r>
      <w:r w:rsidR="00E66FEA" w:rsidRPr="00035F41">
        <w:rPr>
          <w:rFonts w:ascii="仿宋" w:eastAsia="仿宋" w:hAnsi="仿宋" w:hint="eastAsia"/>
          <w:color w:val="000000" w:themeColor="text1"/>
          <w:sz w:val="32"/>
          <w:szCs w:val="32"/>
        </w:rPr>
        <w:t>者单位或个人承担。</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bCs/>
          <w:color w:val="000000" w:themeColor="text1"/>
          <w:sz w:val="32"/>
          <w:szCs w:val="32"/>
        </w:rPr>
        <w:t>第四十</w:t>
      </w:r>
      <w:r w:rsidR="0052325D" w:rsidRPr="00035F41">
        <w:rPr>
          <w:rFonts w:ascii="仿宋" w:eastAsia="仿宋" w:hAnsi="仿宋" w:hint="eastAsia"/>
          <w:bCs/>
          <w:color w:val="000000" w:themeColor="text1"/>
          <w:sz w:val="32"/>
          <w:szCs w:val="32"/>
        </w:rPr>
        <w:t>九</w:t>
      </w:r>
      <w:r w:rsidRPr="00035F41">
        <w:rPr>
          <w:rFonts w:ascii="仿宋" w:eastAsia="仿宋" w:hAnsi="仿宋" w:hint="eastAsia"/>
          <w:bCs/>
          <w:color w:val="000000" w:themeColor="text1"/>
          <w:sz w:val="32"/>
          <w:szCs w:val="32"/>
        </w:rPr>
        <w:t xml:space="preserve">条  </w:t>
      </w:r>
      <w:r w:rsidRPr="00035F41">
        <w:rPr>
          <w:rFonts w:ascii="仿宋" w:eastAsia="仿宋" w:hAnsi="仿宋" w:hint="eastAsia"/>
          <w:color w:val="000000" w:themeColor="text1"/>
          <w:sz w:val="32"/>
          <w:szCs w:val="32"/>
        </w:rPr>
        <w:t>本细则</w:t>
      </w:r>
      <w:r w:rsidR="001D6E02" w:rsidRPr="00035F41">
        <w:rPr>
          <w:rFonts w:ascii="仿宋" w:eastAsia="仿宋" w:hAnsi="仿宋" w:hint="eastAsia"/>
          <w:color w:val="000000" w:themeColor="text1"/>
          <w:sz w:val="32"/>
          <w:szCs w:val="32"/>
        </w:rPr>
        <w:t>根据实际情况进行修改。</w:t>
      </w:r>
      <w:r w:rsidRPr="00035F41">
        <w:rPr>
          <w:rFonts w:ascii="仿宋" w:eastAsia="仿宋" w:hAnsi="仿宋" w:hint="eastAsia"/>
          <w:color w:val="000000" w:themeColor="text1"/>
          <w:sz w:val="32"/>
          <w:szCs w:val="32"/>
        </w:rPr>
        <w:t>如需修改，</w:t>
      </w:r>
      <w:r w:rsidRPr="00035F41">
        <w:rPr>
          <w:rFonts w:ascii="仿宋" w:eastAsia="仿宋" w:hAnsi="仿宋" w:hint="eastAsia"/>
          <w:color w:val="000000" w:themeColor="text1"/>
          <w:sz w:val="32"/>
          <w:szCs w:val="32"/>
        </w:rPr>
        <w:lastRenderedPageBreak/>
        <w:t>须经省评委会讨论决定。</w:t>
      </w:r>
    </w:p>
    <w:p w:rsidR="001960E2" w:rsidRPr="00035F41" w:rsidRDefault="00E72D35" w:rsidP="00035F41">
      <w:pPr>
        <w:spacing w:line="600" w:lineRule="exact"/>
        <w:ind w:firstLineChars="200" w:firstLine="640"/>
        <w:rPr>
          <w:rFonts w:ascii="仿宋" w:eastAsia="仿宋" w:hAnsi="仿宋"/>
          <w:color w:val="000000" w:themeColor="text1"/>
          <w:sz w:val="32"/>
          <w:szCs w:val="32"/>
        </w:rPr>
      </w:pPr>
      <w:r w:rsidRPr="00035F41">
        <w:rPr>
          <w:rFonts w:ascii="仿宋" w:eastAsia="仿宋" w:hAnsi="仿宋" w:hint="eastAsia"/>
          <w:bCs/>
          <w:color w:val="000000" w:themeColor="text1"/>
          <w:sz w:val="32"/>
          <w:szCs w:val="32"/>
        </w:rPr>
        <w:t>第</w:t>
      </w:r>
      <w:r w:rsidR="0052325D" w:rsidRPr="00035F41">
        <w:rPr>
          <w:rFonts w:ascii="仿宋" w:eastAsia="仿宋" w:hAnsi="仿宋" w:hint="eastAsia"/>
          <w:bCs/>
          <w:color w:val="000000" w:themeColor="text1"/>
          <w:sz w:val="32"/>
          <w:szCs w:val="32"/>
        </w:rPr>
        <w:t>五十</w:t>
      </w:r>
      <w:r w:rsidRPr="00035F41">
        <w:rPr>
          <w:rFonts w:ascii="仿宋" w:eastAsia="仿宋" w:hAnsi="仿宋" w:hint="eastAsia"/>
          <w:bCs/>
          <w:color w:val="000000" w:themeColor="text1"/>
          <w:sz w:val="32"/>
          <w:szCs w:val="32"/>
        </w:rPr>
        <w:t xml:space="preserve">条  </w:t>
      </w:r>
      <w:r w:rsidRPr="00035F41">
        <w:rPr>
          <w:rFonts w:ascii="仿宋" w:eastAsia="仿宋" w:hAnsi="仿宋" w:hint="eastAsia"/>
          <w:color w:val="000000" w:themeColor="text1"/>
          <w:sz w:val="32"/>
          <w:szCs w:val="32"/>
        </w:rPr>
        <w:t>本细则的解释权属省评奖办。</w:t>
      </w:r>
    </w:p>
    <w:p w:rsidR="00063FE7" w:rsidRPr="00035F41" w:rsidRDefault="00063FE7" w:rsidP="00035F41">
      <w:pPr>
        <w:spacing w:line="600" w:lineRule="exact"/>
        <w:ind w:firstLineChars="200" w:firstLine="640"/>
        <w:rPr>
          <w:rFonts w:ascii="仿宋" w:eastAsia="仿宋" w:hAnsi="仿宋"/>
          <w:color w:val="000000" w:themeColor="text1"/>
          <w:sz w:val="32"/>
          <w:szCs w:val="32"/>
        </w:rPr>
      </w:pPr>
    </w:p>
    <w:p w:rsidR="00063FE7" w:rsidRPr="00035F41" w:rsidRDefault="00063FE7" w:rsidP="00035F41">
      <w:pPr>
        <w:spacing w:line="600" w:lineRule="exact"/>
        <w:ind w:firstLineChars="200" w:firstLine="640"/>
        <w:rPr>
          <w:rFonts w:ascii="仿宋" w:eastAsia="仿宋" w:hAnsi="仿宋"/>
          <w:color w:val="000000" w:themeColor="text1"/>
          <w:sz w:val="32"/>
          <w:szCs w:val="32"/>
        </w:rPr>
      </w:pPr>
    </w:p>
    <w:p w:rsidR="00063FE7" w:rsidRPr="00035F41" w:rsidRDefault="00063FE7" w:rsidP="00035F41">
      <w:pPr>
        <w:spacing w:line="600" w:lineRule="exact"/>
        <w:ind w:firstLineChars="200" w:firstLine="640"/>
        <w:rPr>
          <w:rFonts w:ascii="仿宋" w:eastAsia="仿宋" w:hAnsi="仿宋"/>
          <w:color w:val="000000" w:themeColor="text1"/>
          <w:sz w:val="32"/>
          <w:szCs w:val="32"/>
        </w:rPr>
      </w:pPr>
    </w:p>
    <w:p w:rsidR="00063FE7" w:rsidRPr="00035F41" w:rsidRDefault="00063FE7" w:rsidP="00035F41">
      <w:pPr>
        <w:spacing w:line="600" w:lineRule="exact"/>
        <w:ind w:firstLineChars="200" w:firstLine="640"/>
        <w:rPr>
          <w:rFonts w:ascii="仿宋" w:eastAsia="仿宋" w:hAnsi="仿宋"/>
          <w:color w:val="000000" w:themeColor="text1"/>
          <w:sz w:val="32"/>
          <w:szCs w:val="32"/>
        </w:rPr>
      </w:pPr>
    </w:p>
    <w:p w:rsidR="00063FE7" w:rsidRPr="00035F41" w:rsidRDefault="00063FE7" w:rsidP="00035F41">
      <w:pPr>
        <w:spacing w:line="600" w:lineRule="exact"/>
        <w:ind w:firstLineChars="200" w:firstLine="640"/>
        <w:rPr>
          <w:rFonts w:ascii="仿宋" w:eastAsia="仿宋" w:hAnsi="仿宋"/>
          <w:color w:val="000000" w:themeColor="text1"/>
          <w:sz w:val="32"/>
          <w:szCs w:val="32"/>
        </w:rPr>
      </w:pPr>
    </w:p>
    <w:p w:rsidR="00063FE7" w:rsidRPr="00035F41" w:rsidRDefault="00063FE7" w:rsidP="00035F41">
      <w:pPr>
        <w:spacing w:line="600" w:lineRule="exact"/>
        <w:ind w:firstLineChars="200" w:firstLine="640"/>
        <w:rPr>
          <w:rFonts w:ascii="仿宋" w:eastAsia="仿宋" w:hAnsi="仿宋"/>
          <w:color w:val="000000" w:themeColor="text1"/>
          <w:sz w:val="32"/>
          <w:szCs w:val="32"/>
        </w:rPr>
      </w:pPr>
    </w:p>
    <w:p w:rsidR="00B3032A" w:rsidRPr="00035F41" w:rsidRDefault="00B3032A" w:rsidP="00035F41">
      <w:pPr>
        <w:spacing w:line="600" w:lineRule="exact"/>
        <w:ind w:firstLineChars="200" w:firstLine="640"/>
        <w:rPr>
          <w:rFonts w:ascii="仿宋" w:eastAsia="仿宋" w:hAnsi="仿宋"/>
          <w:color w:val="000000" w:themeColor="text1"/>
          <w:sz w:val="32"/>
          <w:szCs w:val="32"/>
        </w:rPr>
      </w:pPr>
    </w:p>
    <w:sectPr w:rsidR="00B3032A" w:rsidRPr="00035F41" w:rsidSect="00EB4095">
      <w:footerReference w:type="default" r:id="rId9"/>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40AA" w:rsidRDefault="003540AA" w:rsidP="001960E2">
      <w:r>
        <w:separator/>
      </w:r>
    </w:p>
  </w:endnote>
  <w:endnote w:type="continuationSeparator" w:id="1">
    <w:p w:rsidR="003540AA" w:rsidRDefault="003540AA" w:rsidP="001960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0E2" w:rsidRDefault="00F908A2">
    <w:pPr>
      <w:pStyle w:val="a6"/>
      <w:jc w:val="center"/>
    </w:pPr>
    <w:r>
      <w:fldChar w:fldCharType="begin"/>
    </w:r>
    <w:r w:rsidR="00E72D35">
      <w:instrText xml:space="preserve"> PAGE   \* MERGEFORMAT </w:instrText>
    </w:r>
    <w:r>
      <w:fldChar w:fldCharType="separate"/>
    </w:r>
    <w:r w:rsidR="00224D90" w:rsidRPr="00224D90">
      <w:rPr>
        <w:noProof/>
        <w:lang w:val="zh-CN"/>
      </w:rPr>
      <w:t>29</w:t>
    </w:r>
    <w:r>
      <w:fldChar w:fldCharType="end"/>
    </w:r>
  </w:p>
  <w:p w:rsidR="001960E2" w:rsidRDefault="001960E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40AA" w:rsidRDefault="003540AA" w:rsidP="001960E2">
      <w:r>
        <w:separator/>
      </w:r>
    </w:p>
  </w:footnote>
  <w:footnote w:type="continuationSeparator" w:id="1">
    <w:p w:rsidR="003540AA" w:rsidRDefault="003540AA" w:rsidP="001960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F62FB"/>
    <w:multiLevelType w:val="multilevel"/>
    <w:tmpl w:val="0A7F62FB"/>
    <w:lvl w:ilvl="0">
      <w:start w:val="1"/>
      <w:numFmt w:val="decimal"/>
      <w:lvlText w:val="%1."/>
      <w:lvlJc w:val="left"/>
      <w:pPr>
        <w:ind w:left="960" w:hanging="360"/>
      </w:pPr>
      <w:rPr>
        <w:rFonts w:cs="Times New Roman" w:hint="default"/>
      </w:rPr>
    </w:lvl>
    <w:lvl w:ilvl="1">
      <w:start w:val="1"/>
      <w:numFmt w:val="lowerLetter"/>
      <w:lvlText w:val="%2)"/>
      <w:lvlJc w:val="left"/>
      <w:pPr>
        <w:ind w:left="1440" w:hanging="420"/>
      </w:pPr>
      <w:rPr>
        <w:rFonts w:cs="Times New Roman"/>
      </w:rPr>
    </w:lvl>
    <w:lvl w:ilvl="2">
      <w:start w:val="1"/>
      <w:numFmt w:val="lowerRoman"/>
      <w:lvlText w:val="%3."/>
      <w:lvlJc w:val="right"/>
      <w:pPr>
        <w:ind w:left="1860" w:hanging="420"/>
      </w:pPr>
      <w:rPr>
        <w:rFonts w:cs="Times New Roman"/>
      </w:rPr>
    </w:lvl>
    <w:lvl w:ilvl="3">
      <w:start w:val="1"/>
      <w:numFmt w:val="decimal"/>
      <w:lvlText w:val="%4."/>
      <w:lvlJc w:val="left"/>
      <w:pPr>
        <w:ind w:left="2280" w:hanging="420"/>
      </w:pPr>
      <w:rPr>
        <w:rFonts w:cs="Times New Roman"/>
      </w:rPr>
    </w:lvl>
    <w:lvl w:ilvl="4">
      <w:start w:val="1"/>
      <w:numFmt w:val="lowerLetter"/>
      <w:lvlText w:val="%5)"/>
      <w:lvlJc w:val="left"/>
      <w:pPr>
        <w:ind w:left="2700" w:hanging="420"/>
      </w:pPr>
      <w:rPr>
        <w:rFonts w:cs="Times New Roman"/>
      </w:rPr>
    </w:lvl>
    <w:lvl w:ilvl="5">
      <w:start w:val="1"/>
      <w:numFmt w:val="lowerRoman"/>
      <w:lvlText w:val="%6."/>
      <w:lvlJc w:val="right"/>
      <w:pPr>
        <w:ind w:left="3120" w:hanging="420"/>
      </w:pPr>
      <w:rPr>
        <w:rFonts w:cs="Times New Roman"/>
      </w:rPr>
    </w:lvl>
    <w:lvl w:ilvl="6">
      <w:start w:val="1"/>
      <w:numFmt w:val="decimal"/>
      <w:lvlText w:val="%7."/>
      <w:lvlJc w:val="left"/>
      <w:pPr>
        <w:ind w:left="3540" w:hanging="420"/>
      </w:pPr>
      <w:rPr>
        <w:rFonts w:cs="Times New Roman"/>
      </w:rPr>
    </w:lvl>
    <w:lvl w:ilvl="7">
      <w:start w:val="1"/>
      <w:numFmt w:val="lowerLetter"/>
      <w:lvlText w:val="%8)"/>
      <w:lvlJc w:val="left"/>
      <w:pPr>
        <w:ind w:left="3960" w:hanging="420"/>
      </w:pPr>
      <w:rPr>
        <w:rFonts w:cs="Times New Roman"/>
      </w:rPr>
    </w:lvl>
    <w:lvl w:ilvl="8">
      <w:start w:val="1"/>
      <w:numFmt w:val="lowerRoman"/>
      <w:lvlText w:val="%9."/>
      <w:lvlJc w:val="right"/>
      <w:pPr>
        <w:ind w:left="4380" w:hanging="420"/>
      </w:pPr>
      <w:rPr>
        <w:rFonts w:cs="Times New Roman"/>
      </w:rPr>
    </w:lvl>
  </w:abstractNum>
  <w:abstractNum w:abstractNumId="1">
    <w:nsid w:val="170A0143"/>
    <w:multiLevelType w:val="multilevel"/>
    <w:tmpl w:val="170A0143"/>
    <w:lvl w:ilvl="0">
      <w:start w:val="1"/>
      <w:numFmt w:val="decimal"/>
      <w:lvlText w:val="%1."/>
      <w:lvlJc w:val="left"/>
      <w:pPr>
        <w:ind w:left="962" w:hanging="360"/>
      </w:pPr>
      <w:rPr>
        <w:rFonts w:cs="Times New Roman" w:hint="default"/>
      </w:rPr>
    </w:lvl>
    <w:lvl w:ilvl="1">
      <w:start w:val="1"/>
      <w:numFmt w:val="lowerLetter"/>
      <w:lvlText w:val="%2)"/>
      <w:lvlJc w:val="left"/>
      <w:pPr>
        <w:ind w:left="1442" w:hanging="420"/>
      </w:pPr>
      <w:rPr>
        <w:rFonts w:cs="Times New Roman"/>
      </w:rPr>
    </w:lvl>
    <w:lvl w:ilvl="2">
      <w:start w:val="1"/>
      <w:numFmt w:val="lowerRoman"/>
      <w:lvlText w:val="%3."/>
      <w:lvlJc w:val="right"/>
      <w:pPr>
        <w:ind w:left="1862" w:hanging="420"/>
      </w:pPr>
      <w:rPr>
        <w:rFonts w:cs="Times New Roman"/>
      </w:rPr>
    </w:lvl>
    <w:lvl w:ilvl="3">
      <w:start w:val="1"/>
      <w:numFmt w:val="decimal"/>
      <w:lvlText w:val="%4."/>
      <w:lvlJc w:val="left"/>
      <w:pPr>
        <w:ind w:left="2282" w:hanging="420"/>
      </w:pPr>
      <w:rPr>
        <w:rFonts w:cs="Times New Roman"/>
      </w:rPr>
    </w:lvl>
    <w:lvl w:ilvl="4">
      <w:start w:val="1"/>
      <w:numFmt w:val="lowerLetter"/>
      <w:lvlText w:val="%5)"/>
      <w:lvlJc w:val="left"/>
      <w:pPr>
        <w:ind w:left="2702" w:hanging="420"/>
      </w:pPr>
      <w:rPr>
        <w:rFonts w:cs="Times New Roman"/>
      </w:rPr>
    </w:lvl>
    <w:lvl w:ilvl="5">
      <w:start w:val="1"/>
      <w:numFmt w:val="lowerRoman"/>
      <w:lvlText w:val="%6."/>
      <w:lvlJc w:val="right"/>
      <w:pPr>
        <w:ind w:left="3122" w:hanging="420"/>
      </w:pPr>
      <w:rPr>
        <w:rFonts w:cs="Times New Roman"/>
      </w:rPr>
    </w:lvl>
    <w:lvl w:ilvl="6">
      <w:start w:val="1"/>
      <w:numFmt w:val="decimal"/>
      <w:lvlText w:val="%7."/>
      <w:lvlJc w:val="left"/>
      <w:pPr>
        <w:ind w:left="3542" w:hanging="420"/>
      </w:pPr>
      <w:rPr>
        <w:rFonts w:cs="Times New Roman"/>
      </w:rPr>
    </w:lvl>
    <w:lvl w:ilvl="7">
      <w:start w:val="1"/>
      <w:numFmt w:val="lowerLetter"/>
      <w:lvlText w:val="%8)"/>
      <w:lvlJc w:val="left"/>
      <w:pPr>
        <w:ind w:left="3962" w:hanging="420"/>
      </w:pPr>
      <w:rPr>
        <w:rFonts w:cs="Times New Roman"/>
      </w:rPr>
    </w:lvl>
    <w:lvl w:ilvl="8">
      <w:start w:val="1"/>
      <w:numFmt w:val="lowerRoman"/>
      <w:lvlText w:val="%9."/>
      <w:lvlJc w:val="right"/>
      <w:pPr>
        <w:ind w:left="4382" w:hanging="420"/>
      </w:pPr>
      <w:rPr>
        <w:rFonts w:cs="Times New Roman"/>
      </w:rPr>
    </w:lvl>
  </w:abstractNum>
  <w:abstractNum w:abstractNumId="2">
    <w:nsid w:val="3DCE3AAA"/>
    <w:multiLevelType w:val="multilevel"/>
    <w:tmpl w:val="3DCE3AAA"/>
    <w:lvl w:ilvl="0">
      <w:start w:val="1"/>
      <w:numFmt w:val="japaneseCounting"/>
      <w:lvlText w:val="第%1章"/>
      <w:lvlJc w:val="left"/>
      <w:pPr>
        <w:ind w:left="1146" w:hanging="720"/>
      </w:pPr>
      <w:rPr>
        <w:rFonts w:cs="Times New Roman" w:hint="default"/>
        <w:b w:val="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4AFF51A8"/>
    <w:multiLevelType w:val="multilevel"/>
    <w:tmpl w:val="4AFF51A8"/>
    <w:lvl w:ilvl="0">
      <w:start w:val="3"/>
      <w:numFmt w:val="japaneseCounting"/>
      <w:lvlText w:val="第%1章"/>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295708F"/>
    <w:multiLevelType w:val="multilevel"/>
    <w:tmpl w:val="5295708F"/>
    <w:lvl w:ilvl="0">
      <w:start w:val="1"/>
      <w:numFmt w:val="decimal"/>
      <w:lvlText w:val="%1."/>
      <w:lvlJc w:val="left"/>
      <w:pPr>
        <w:ind w:left="1000" w:hanging="360"/>
      </w:pPr>
      <w:rPr>
        <w:rFonts w:cs="Times New Roman" w:hint="default"/>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num w:numId="1">
    <w:abstractNumId w:val="2"/>
  </w:num>
  <w:num w:numId="2">
    <w:abstractNumId w:val="3"/>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88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A5C75"/>
    <w:rsid w:val="000079CF"/>
    <w:rsid w:val="00024B70"/>
    <w:rsid w:val="00035F41"/>
    <w:rsid w:val="00063FE7"/>
    <w:rsid w:val="00070444"/>
    <w:rsid w:val="000A1E4A"/>
    <w:rsid w:val="000A439C"/>
    <w:rsid w:val="000C4AFE"/>
    <w:rsid w:val="000E292B"/>
    <w:rsid w:val="000E483D"/>
    <w:rsid w:val="00104897"/>
    <w:rsid w:val="00120895"/>
    <w:rsid w:val="00135479"/>
    <w:rsid w:val="001367C1"/>
    <w:rsid w:val="00176A0D"/>
    <w:rsid w:val="00180F12"/>
    <w:rsid w:val="00185B7D"/>
    <w:rsid w:val="00187094"/>
    <w:rsid w:val="00187E11"/>
    <w:rsid w:val="00191427"/>
    <w:rsid w:val="00194E59"/>
    <w:rsid w:val="001960E2"/>
    <w:rsid w:val="001C4214"/>
    <w:rsid w:val="001D0D79"/>
    <w:rsid w:val="001D6E02"/>
    <w:rsid w:val="0021506F"/>
    <w:rsid w:val="00224D90"/>
    <w:rsid w:val="00225F41"/>
    <w:rsid w:val="00235DE1"/>
    <w:rsid w:val="00246EE8"/>
    <w:rsid w:val="002544AD"/>
    <w:rsid w:val="0026066C"/>
    <w:rsid w:val="00264679"/>
    <w:rsid w:val="00272599"/>
    <w:rsid w:val="002D4BCE"/>
    <w:rsid w:val="002D7E1D"/>
    <w:rsid w:val="002F7CBD"/>
    <w:rsid w:val="00325F7A"/>
    <w:rsid w:val="00332A72"/>
    <w:rsid w:val="00333D2E"/>
    <w:rsid w:val="003527DA"/>
    <w:rsid w:val="003540AA"/>
    <w:rsid w:val="00396FF0"/>
    <w:rsid w:val="003B1B92"/>
    <w:rsid w:val="003B7CDA"/>
    <w:rsid w:val="003C62FD"/>
    <w:rsid w:val="003D6BA6"/>
    <w:rsid w:val="0040569E"/>
    <w:rsid w:val="00406143"/>
    <w:rsid w:val="004068E1"/>
    <w:rsid w:val="00415760"/>
    <w:rsid w:val="0045214C"/>
    <w:rsid w:val="004542F0"/>
    <w:rsid w:val="00461F85"/>
    <w:rsid w:val="00480030"/>
    <w:rsid w:val="00481A9B"/>
    <w:rsid w:val="00485C03"/>
    <w:rsid w:val="00493BA2"/>
    <w:rsid w:val="004E3F33"/>
    <w:rsid w:val="004F2830"/>
    <w:rsid w:val="00510D7D"/>
    <w:rsid w:val="0052325D"/>
    <w:rsid w:val="00523750"/>
    <w:rsid w:val="00536DAC"/>
    <w:rsid w:val="005A156F"/>
    <w:rsid w:val="005A7A72"/>
    <w:rsid w:val="005A7DF9"/>
    <w:rsid w:val="005B446E"/>
    <w:rsid w:val="005B6405"/>
    <w:rsid w:val="005C2EA7"/>
    <w:rsid w:val="005E6A4A"/>
    <w:rsid w:val="00604799"/>
    <w:rsid w:val="00606C64"/>
    <w:rsid w:val="006138A0"/>
    <w:rsid w:val="006138A5"/>
    <w:rsid w:val="0061582A"/>
    <w:rsid w:val="00616688"/>
    <w:rsid w:val="00647AA8"/>
    <w:rsid w:val="006616C7"/>
    <w:rsid w:val="00691167"/>
    <w:rsid w:val="006B6FD8"/>
    <w:rsid w:val="006D6375"/>
    <w:rsid w:val="00720B01"/>
    <w:rsid w:val="0072287C"/>
    <w:rsid w:val="00730D9F"/>
    <w:rsid w:val="007A47F3"/>
    <w:rsid w:val="007A5C75"/>
    <w:rsid w:val="007C5CE7"/>
    <w:rsid w:val="007D2CE2"/>
    <w:rsid w:val="007D50E6"/>
    <w:rsid w:val="007F0A9C"/>
    <w:rsid w:val="0080136B"/>
    <w:rsid w:val="008029F5"/>
    <w:rsid w:val="00826152"/>
    <w:rsid w:val="0083552A"/>
    <w:rsid w:val="00873FD8"/>
    <w:rsid w:val="0087509E"/>
    <w:rsid w:val="00875B1F"/>
    <w:rsid w:val="00877D86"/>
    <w:rsid w:val="008928E9"/>
    <w:rsid w:val="008B47FA"/>
    <w:rsid w:val="008C1234"/>
    <w:rsid w:val="008D1528"/>
    <w:rsid w:val="008D3B4C"/>
    <w:rsid w:val="008D3D35"/>
    <w:rsid w:val="00907BD0"/>
    <w:rsid w:val="00915200"/>
    <w:rsid w:val="0092652E"/>
    <w:rsid w:val="009A3FB5"/>
    <w:rsid w:val="009B2952"/>
    <w:rsid w:val="009E4086"/>
    <w:rsid w:val="009E48AF"/>
    <w:rsid w:val="009F1FD0"/>
    <w:rsid w:val="009F5F61"/>
    <w:rsid w:val="00A04F76"/>
    <w:rsid w:val="00A27BCD"/>
    <w:rsid w:val="00A352CB"/>
    <w:rsid w:val="00A45EE3"/>
    <w:rsid w:val="00A67FE3"/>
    <w:rsid w:val="00A756E5"/>
    <w:rsid w:val="00A9477A"/>
    <w:rsid w:val="00AA4CEF"/>
    <w:rsid w:val="00AE3D1B"/>
    <w:rsid w:val="00AE45F2"/>
    <w:rsid w:val="00B04FE6"/>
    <w:rsid w:val="00B3032A"/>
    <w:rsid w:val="00B37A90"/>
    <w:rsid w:val="00B42F98"/>
    <w:rsid w:val="00B535E2"/>
    <w:rsid w:val="00B54F0F"/>
    <w:rsid w:val="00B642DF"/>
    <w:rsid w:val="00BB0DAC"/>
    <w:rsid w:val="00BF25DD"/>
    <w:rsid w:val="00C1453F"/>
    <w:rsid w:val="00C25A31"/>
    <w:rsid w:val="00C26E2A"/>
    <w:rsid w:val="00C4453D"/>
    <w:rsid w:val="00C55863"/>
    <w:rsid w:val="00CA2917"/>
    <w:rsid w:val="00CB0ADB"/>
    <w:rsid w:val="00CC3F8D"/>
    <w:rsid w:val="00CD2AB3"/>
    <w:rsid w:val="00CF2F59"/>
    <w:rsid w:val="00D105E4"/>
    <w:rsid w:val="00D1508D"/>
    <w:rsid w:val="00D26CD2"/>
    <w:rsid w:val="00D33A9B"/>
    <w:rsid w:val="00D417AC"/>
    <w:rsid w:val="00D429B4"/>
    <w:rsid w:val="00D46001"/>
    <w:rsid w:val="00D644CC"/>
    <w:rsid w:val="00DC3381"/>
    <w:rsid w:val="00DC4C49"/>
    <w:rsid w:val="00E116E2"/>
    <w:rsid w:val="00E20A15"/>
    <w:rsid w:val="00E22AF4"/>
    <w:rsid w:val="00E30302"/>
    <w:rsid w:val="00E44632"/>
    <w:rsid w:val="00E63D80"/>
    <w:rsid w:val="00E66FEA"/>
    <w:rsid w:val="00E719C6"/>
    <w:rsid w:val="00E72889"/>
    <w:rsid w:val="00E72D35"/>
    <w:rsid w:val="00E907B9"/>
    <w:rsid w:val="00E90CE4"/>
    <w:rsid w:val="00E92BA4"/>
    <w:rsid w:val="00EB288E"/>
    <w:rsid w:val="00EB4095"/>
    <w:rsid w:val="00EB4DCF"/>
    <w:rsid w:val="00EC2137"/>
    <w:rsid w:val="00EC41DF"/>
    <w:rsid w:val="00ED0685"/>
    <w:rsid w:val="00ED0F9C"/>
    <w:rsid w:val="00ED1D2B"/>
    <w:rsid w:val="00ED7469"/>
    <w:rsid w:val="00EE5574"/>
    <w:rsid w:val="00EF50C2"/>
    <w:rsid w:val="00F15319"/>
    <w:rsid w:val="00F17D77"/>
    <w:rsid w:val="00F3668A"/>
    <w:rsid w:val="00F43FEA"/>
    <w:rsid w:val="00F45266"/>
    <w:rsid w:val="00F519B9"/>
    <w:rsid w:val="00F6149C"/>
    <w:rsid w:val="00F72EC3"/>
    <w:rsid w:val="00F908A2"/>
    <w:rsid w:val="00FB0608"/>
    <w:rsid w:val="00FD5BA8"/>
    <w:rsid w:val="00FF034C"/>
    <w:rsid w:val="00FF69E9"/>
    <w:rsid w:val="049778F2"/>
    <w:rsid w:val="0AA40E76"/>
    <w:rsid w:val="0C0A0869"/>
    <w:rsid w:val="14667688"/>
    <w:rsid w:val="21376217"/>
    <w:rsid w:val="31BE3CAC"/>
    <w:rsid w:val="3A257A04"/>
    <w:rsid w:val="473B260B"/>
    <w:rsid w:val="47BB790B"/>
    <w:rsid w:val="48A7662C"/>
    <w:rsid w:val="4C4A3E44"/>
    <w:rsid w:val="4EEB59A2"/>
    <w:rsid w:val="537A3F3A"/>
    <w:rsid w:val="640D20CB"/>
    <w:rsid w:val="70D8313C"/>
    <w:rsid w:val="777F3F9E"/>
    <w:rsid w:val="7B374EEC"/>
    <w:rsid w:val="7BAD2F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footer" w:semiHidden="0"/>
    <w:lsdException w:name="caption" w:uiPriority="35" w:qFormat="1"/>
    <w:lsdException w:name="Title" w:semiHidden="0" w:uiPriority="10" w:unhideWhenUsed="0" w:qFormat="1"/>
    <w:lsdException w:name="Default Paragraph Font" w:uiPriority="1"/>
    <w:lsdException w:name="Body Text Indent" w:semiHidden="0" w:unhideWhenUsed="0"/>
    <w:lsdException w:name="Subtitle" w:semiHidden="0" w:uiPriority="11" w:unhideWhenUsed="0" w:qFormat="1"/>
    <w:lsdException w:name="Body Text Indent 3" w:semiHidden="0" w:unhideWhenUsed="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60E2"/>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rsid w:val="001960E2"/>
    <w:pPr>
      <w:jc w:val="left"/>
    </w:pPr>
  </w:style>
  <w:style w:type="paragraph" w:styleId="a4">
    <w:name w:val="Body Text Indent"/>
    <w:basedOn w:val="a"/>
    <w:link w:val="Char0"/>
    <w:uiPriority w:val="99"/>
    <w:rsid w:val="001960E2"/>
    <w:pPr>
      <w:ind w:firstLineChars="200" w:firstLine="640"/>
    </w:pPr>
    <w:rPr>
      <w:rFonts w:eastAsia="仿宋_GB2312"/>
      <w:kern w:val="0"/>
      <w:sz w:val="32"/>
    </w:rPr>
  </w:style>
  <w:style w:type="paragraph" w:styleId="a5">
    <w:name w:val="Balloon Text"/>
    <w:basedOn w:val="a"/>
    <w:link w:val="Char1"/>
    <w:uiPriority w:val="99"/>
    <w:semiHidden/>
    <w:unhideWhenUsed/>
    <w:rsid w:val="001960E2"/>
    <w:rPr>
      <w:sz w:val="18"/>
      <w:szCs w:val="18"/>
    </w:rPr>
  </w:style>
  <w:style w:type="paragraph" w:styleId="a6">
    <w:name w:val="footer"/>
    <w:basedOn w:val="a"/>
    <w:link w:val="Char2"/>
    <w:uiPriority w:val="99"/>
    <w:unhideWhenUsed/>
    <w:rsid w:val="001960E2"/>
    <w:pPr>
      <w:tabs>
        <w:tab w:val="center" w:pos="4153"/>
        <w:tab w:val="right" w:pos="8306"/>
      </w:tabs>
      <w:snapToGrid w:val="0"/>
      <w:jc w:val="left"/>
    </w:pPr>
    <w:rPr>
      <w:kern w:val="0"/>
      <w:sz w:val="18"/>
      <w:szCs w:val="18"/>
    </w:rPr>
  </w:style>
  <w:style w:type="paragraph" w:styleId="a7">
    <w:name w:val="header"/>
    <w:basedOn w:val="a"/>
    <w:link w:val="Char3"/>
    <w:uiPriority w:val="99"/>
    <w:semiHidden/>
    <w:unhideWhenUsed/>
    <w:rsid w:val="001960E2"/>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uiPriority w:val="99"/>
    <w:rsid w:val="001960E2"/>
    <w:pPr>
      <w:spacing w:after="120"/>
      <w:ind w:leftChars="200" w:left="420"/>
    </w:pPr>
    <w:rPr>
      <w:rFonts w:eastAsia="仿宋_GB2312"/>
      <w:kern w:val="0"/>
      <w:sz w:val="16"/>
      <w:szCs w:val="16"/>
    </w:rPr>
  </w:style>
  <w:style w:type="character" w:styleId="a8">
    <w:name w:val="annotation reference"/>
    <w:basedOn w:val="a0"/>
    <w:uiPriority w:val="99"/>
    <w:semiHidden/>
    <w:unhideWhenUsed/>
    <w:rsid w:val="001960E2"/>
    <w:rPr>
      <w:sz w:val="21"/>
      <w:szCs w:val="21"/>
    </w:rPr>
  </w:style>
  <w:style w:type="character" w:customStyle="1" w:styleId="Char2">
    <w:name w:val="页脚 Char"/>
    <w:basedOn w:val="a0"/>
    <w:link w:val="a6"/>
    <w:uiPriority w:val="99"/>
    <w:rsid w:val="001960E2"/>
    <w:rPr>
      <w:rFonts w:ascii="Times New Roman" w:eastAsia="宋体" w:hAnsi="Times New Roman" w:cs="Times New Roman"/>
      <w:kern w:val="0"/>
      <w:sz w:val="18"/>
      <w:szCs w:val="18"/>
    </w:rPr>
  </w:style>
  <w:style w:type="character" w:customStyle="1" w:styleId="Char0">
    <w:name w:val="正文文本缩进 Char"/>
    <w:basedOn w:val="a0"/>
    <w:link w:val="a4"/>
    <w:uiPriority w:val="99"/>
    <w:rsid w:val="001960E2"/>
    <w:rPr>
      <w:rFonts w:ascii="Times New Roman" w:eastAsia="仿宋_GB2312" w:hAnsi="Times New Roman" w:cs="Times New Roman"/>
      <w:kern w:val="0"/>
      <w:sz w:val="32"/>
      <w:szCs w:val="24"/>
    </w:rPr>
  </w:style>
  <w:style w:type="character" w:customStyle="1" w:styleId="3Char">
    <w:name w:val="正文文本缩进 3 Char"/>
    <w:basedOn w:val="a0"/>
    <w:link w:val="3"/>
    <w:uiPriority w:val="99"/>
    <w:rsid w:val="001960E2"/>
    <w:rPr>
      <w:rFonts w:ascii="Times New Roman" w:eastAsia="仿宋_GB2312" w:hAnsi="Times New Roman" w:cs="Times New Roman"/>
      <w:kern w:val="0"/>
      <w:sz w:val="16"/>
      <w:szCs w:val="16"/>
    </w:rPr>
  </w:style>
  <w:style w:type="paragraph" w:customStyle="1" w:styleId="1">
    <w:name w:val="列出段落1"/>
    <w:basedOn w:val="a"/>
    <w:uiPriority w:val="99"/>
    <w:rsid w:val="001960E2"/>
    <w:pPr>
      <w:ind w:firstLineChars="200" w:firstLine="420"/>
    </w:pPr>
    <w:rPr>
      <w:rFonts w:eastAsia="仿宋_GB2312"/>
      <w:sz w:val="28"/>
    </w:rPr>
  </w:style>
  <w:style w:type="character" w:customStyle="1" w:styleId="Char">
    <w:name w:val="批注文字 Char"/>
    <w:basedOn w:val="a0"/>
    <w:link w:val="a3"/>
    <w:uiPriority w:val="99"/>
    <w:rsid w:val="001960E2"/>
    <w:rPr>
      <w:rFonts w:ascii="Times New Roman" w:eastAsia="宋体" w:hAnsi="Times New Roman" w:cs="Times New Roman"/>
      <w:szCs w:val="24"/>
    </w:rPr>
  </w:style>
  <w:style w:type="character" w:customStyle="1" w:styleId="Char1">
    <w:name w:val="批注框文本 Char"/>
    <w:basedOn w:val="a0"/>
    <w:link w:val="a5"/>
    <w:uiPriority w:val="99"/>
    <w:semiHidden/>
    <w:rsid w:val="001960E2"/>
    <w:rPr>
      <w:rFonts w:ascii="Times New Roman" w:eastAsia="宋体" w:hAnsi="Times New Roman" w:cs="Times New Roman"/>
      <w:sz w:val="18"/>
      <w:szCs w:val="18"/>
    </w:rPr>
  </w:style>
  <w:style w:type="character" w:customStyle="1" w:styleId="Char3">
    <w:name w:val="页眉 Char"/>
    <w:basedOn w:val="a0"/>
    <w:link w:val="a7"/>
    <w:uiPriority w:val="99"/>
    <w:semiHidden/>
    <w:rsid w:val="001960E2"/>
    <w:rPr>
      <w:rFonts w:ascii="Times New Roman" w:eastAsia="宋体" w:hAnsi="Times New Roman" w:cs="Times New Roman"/>
      <w:sz w:val="18"/>
      <w:szCs w:val="18"/>
    </w:rPr>
  </w:style>
  <w:style w:type="paragraph" w:styleId="a9">
    <w:name w:val="List Paragraph"/>
    <w:basedOn w:val="a"/>
    <w:uiPriority w:val="34"/>
    <w:qFormat/>
    <w:rsid w:val="001960E2"/>
    <w:pPr>
      <w:ind w:firstLineChars="200" w:firstLine="420"/>
    </w:pPr>
  </w:style>
</w:styles>
</file>

<file path=word/webSettings.xml><?xml version="1.0" encoding="utf-8"?>
<w:webSettings xmlns:r="http://schemas.openxmlformats.org/officeDocument/2006/relationships" xmlns:w="http://schemas.openxmlformats.org/wordprocessingml/2006/main">
  <w:divs>
    <w:div w:id="1806193354">
      <w:bodyDiv w:val="1"/>
      <w:marLeft w:val="0"/>
      <w:marRight w:val="0"/>
      <w:marTop w:val="0"/>
      <w:marBottom w:val="0"/>
      <w:divBdr>
        <w:top w:val="none" w:sz="0" w:space="0" w:color="auto"/>
        <w:left w:val="none" w:sz="0" w:space="0" w:color="auto"/>
        <w:bottom w:val="none" w:sz="0" w:space="0" w:color="auto"/>
        <w:right w:val="none" w:sz="0" w:space="0" w:color="auto"/>
      </w:divBdr>
    </w:div>
    <w:div w:id="1993175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7FCECA4-E4C0-4359-A6CC-2507AEF31F1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2120</Words>
  <Characters>12085</Characters>
  <Application>Microsoft Office Word</Application>
  <DocSecurity>0</DocSecurity>
  <Lines>100</Lines>
  <Paragraphs>28</Paragraphs>
  <ScaleCrop>false</ScaleCrop>
  <Company>微软中国</Company>
  <LinksUpToDate>false</LinksUpToDate>
  <CharactersWithSpaces>14177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cp:revision>
  <cp:lastPrinted>2019-12-01T11:26:00Z</cp:lastPrinted>
  <dcterms:created xsi:type="dcterms:W3CDTF">2019-12-03T17:10:00Z</dcterms:created>
  <dcterms:modified xsi:type="dcterms:W3CDTF">2019-12-03T17:10:00Z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